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CE2" w:rsidRPr="008E0C38" w:rsidRDefault="00AA4CE2" w:rsidP="00AA4CE2">
      <w:pPr>
        <w:spacing w:line="0" w:lineRule="atLeast"/>
        <w:jc w:val="center"/>
        <w:rPr>
          <w:rFonts w:ascii="標楷體" w:eastAsia="標楷體"/>
          <w:b/>
          <w:bCs/>
          <w:szCs w:val="24"/>
          <w:shd w:val="pct15" w:color="auto" w:fill="FFFFFF"/>
        </w:rPr>
      </w:pPr>
      <w:r w:rsidRPr="00106B10">
        <w:rPr>
          <w:rFonts w:ascii="標楷體" w:eastAsia="標楷體" w:hint="eastAsia"/>
          <w:b/>
          <w:bCs/>
          <w:sz w:val="28"/>
          <w:szCs w:val="28"/>
          <w:shd w:val="pct15" w:color="auto" w:fill="FFFFFF"/>
        </w:rPr>
        <w:t>台灣兒童過敏氣喘免疫</w:t>
      </w:r>
      <w:r>
        <w:rPr>
          <w:rFonts w:ascii="標楷體" w:eastAsia="標楷體" w:hint="eastAsia"/>
          <w:b/>
          <w:bCs/>
          <w:sz w:val="28"/>
          <w:szCs w:val="28"/>
          <w:shd w:val="pct15" w:color="auto" w:fill="FFFFFF"/>
        </w:rPr>
        <w:t>及風濕病醫</w:t>
      </w:r>
      <w:r w:rsidRPr="00106B10">
        <w:rPr>
          <w:rFonts w:ascii="標楷體" w:eastAsia="標楷體" w:hint="eastAsia"/>
          <w:b/>
          <w:bCs/>
          <w:sz w:val="28"/>
          <w:szCs w:val="28"/>
          <w:shd w:val="pct15" w:color="auto" w:fill="FFFFFF"/>
        </w:rPr>
        <w:t>學會</w:t>
      </w:r>
    </w:p>
    <w:p w:rsidR="00AA4CE2" w:rsidRPr="00FE5DB1" w:rsidRDefault="00AA4CE2" w:rsidP="00AA4CE2">
      <w:pPr>
        <w:tabs>
          <w:tab w:val="left" w:pos="2820"/>
          <w:tab w:val="center" w:pos="4156"/>
        </w:tabs>
        <w:spacing w:line="0" w:lineRule="atLeast"/>
        <w:ind w:firstLineChars="900" w:firstLine="2522"/>
        <w:rPr>
          <w:rFonts w:eastAsia="標楷體"/>
          <w:b/>
          <w:sz w:val="28"/>
          <w:szCs w:val="28"/>
          <w:shd w:val="pct15" w:color="auto" w:fill="FFFFFF"/>
        </w:rPr>
      </w:pPr>
      <w:r w:rsidRPr="00FE5DB1">
        <w:rPr>
          <w:rFonts w:eastAsia="標楷體" w:hint="eastAsia"/>
          <w:b/>
          <w:sz w:val="28"/>
          <w:szCs w:val="28"/>
          <w:shd w:val="pct15" w:color="auto" w:fill="FFFFFF"/>
        </w:rPr>
        <w:t>1</w:t>
      </w:r>
      <w:r w:rsidR="00E87E79">
        <w:rPr>
          <w:rFonts w:eastAsia="標楷體" w:hint="eastAsia"/>
          <w:b/>
          <w:sz w:val="28"/>
          <w:szCs w:val="28"/>
          <w:shd w:val="pct15" w:color="auto" w:fill="FFFFFF"/>
        </w:rPr>
        <w:t>1</w:t>
      </w:r>
      <w:r w:rsidR="009A2829">
        <w:rPr>
          <w:rFonts w:eastAsia="標楷體" w:hint="eastAsia"/>
          <w:b/>
          <w:sz w:val="28"/>
          <w:szCs w:val="28"/>
          <w:shd w:val="pct15" w:color="auto" w:fill="FFFFFF"/>
        </w:rPr>
        <w:t>3</w:t>
      </w:r>
      <w:r w:rsidRPr="00FE5DB1">
        <w:rPr>
          <w:rFonts w:eastAsia="標楷體" w:hint="eastAsia"/>
          <w:b/>
          <w:sz w:val="28"/>
          <w:szCs w:val="28"/>
          <w:shd w:val="pct15" w:color="auto" w:fill="FFFFFF"/>
        </w:rPr>
        <w:t>年度學術研究論文獎</w:t>
      </w:r>
    </w:p>
    <w:p w:rsidR="00AA4CE2" w:rsidRDefault="00AA4CE2" w:rsidP="00AA4CE2">
      <w:pPr>
        <w:tabs>
          <w:tab w:val="left" w:pos="2820"/>
          <w:tab w:val="center" w:pos="4156"/>
        </w:tabs>
        <w:spacing w:line="0" w:lineRule="atLeast"/>
        <w:ind w:firstLineChars="1254" w:firstLine="3013"/>
        <w:rPr>
          <w:rFonts w:eastAsia="標楷體"/>
          <w:b/>
          <w:szCs w:val="24"/>
          <w:shd w:val="pct15" w:color="auto" w:fill="FFFFFF"/>
        </w:rPr>
      </w:pPr>
    </w:p>
    <w:p w:rsidR="00EC737E" w:rsidRPr="008E0C38" w:rsidRDefault="00EC737E" w:rsidP="00AA4CE2">
      <w:pPr>
        <w:tabs>
          <w:tab w:val="left" w:pos="2820"/>
          <w:tab w:val="center" w:pos="4156"/>
        </w:tabs>
        <w:spacing w:line="0" w:lineRule="atLeast"/>
        <w:ind w:firstLineChars="1254" w:firstLine="3013"/>
        <w:rPr>
          <w:rFonts w:eastAsia="標楷體"/>
          <w:b/>
          <w:szCs w:val="24"/>
          <w:shd w:val="pct15" w:color="auto" w:fill="FFFFFF"/>
        </w:rPr>
      </w:pPr>
    </w:p>
    <w:p w:rsidR="00AA4CE2" w:rsidRPr="00C94C45" w:rsidRDefault="00AA4CE2" w:rsidP="00A4701C">
      <w:pPr>
        <w:pStyle w:val="Web"/>
        <w:spacing w:before="0" w:beforeAutospacing="0" w:after="0" w:afterAutospacing="0" w:line="0" w:lineRule="atLeast"/>
        <w:jc w:val="both"/>
        <w:rPr>
          <w:color w:val="000066"/>
        </w:rPr>
      </w:pPr>
      <w:r w:rsidRPr="00C94C45">
        <w:rPr>
          <w:rFonts w:ascii="sans-serif" w:eastAsia="標楷體" w:hAnsi="sans-serif" w:hint="eastAsia"/>
          <w:color w:val="000000"/>
        </w:rPr>
        <w:t>學術研究論文獎申請標準：</w:t>
      </w:r>
    </w:p>
    <w:p w:rsidR="00AA4CE2" w:rsidRPr="00C94C45" w:rsidRDefault="00AA4CE2" w:rsidP="00A31F69">
      <w:pPr>
        <w:pStyle w:val="Web"/>
        <w:spacing w:before="0" w:beforeAutospacing="0" w:after="0" w:afterAutospacing="0" w:line="0" w:lineRule="atLeast"/>
        <w:ind w:leftChars="322" w:left="1133" w:hangingChars="150" w:hanging="360"/>
        <w:jc w:val="both"/>
        <w:rPr>
          <w:rFonts w:ascii="標楷體" w:eastAsia="標楷體" w:hAnsi="標楷體"/>
          <w:color w:val="000066"/>
        </w:rPr>
      </w:pPr>
      <w:r w:rsidRPr="00C94C45">
        <w:rPr>
          <w:rFonts w:ascii="標楷體" w:eastAsia="標楷體" w:hAnsi="標楷體" w:hint="eastAsia"/>
          <w:color w:val="000000"/>
        </w:rPr>
        <w:t>a、需於過去一年內發表且已刊登之論文。論文</w:t>
      </w:r>
      <w:r w:rsidR="00755CB4">
        <w:rPr>
          <w:rFonts w:ascii="標楷體" w:eastAsia="標楷體" w:hAnsi="標楷體" w:hint="eastAsia"/>
          <w:color w:val="000000"/>
        </w:rPr>
        <w:t>正式</w:t>
      </w:r>
      <w:r w:rsidRPr="00C94C45">
        <w:rPr>
          <w:rFonts w:ascii="標楷體" w:eastAsia="標楷體" w:hAnsi="標楷體" w:hint="eastAsia"/>
          <w:color w:val="000000"/>
        </w:rPr>
        <w:t>發表日期為20</w:t>
      </w:r>
      <w:r w:rsidR="00E87E79">
        <w:rPr>
          <w:rFonts w:ascii="標楷體" w:eastAsia="標楷體" w:hAnsi="標楷體" w:hint="eastAsia"/>
          <w:color w:val="000000"/>
        </w:rPr>
        <w:t>2</w:t>
      </w:r>
      <w:r w:rsidR="009A2829">
        <w:rPr>
          <w:rFonts w:ascii="標楷體" w:eastAsia="標楷體" w:hAnsi="標楷體" w:hint="eastAsia"/>
          <w:color w:val="000000"/>
        </w:rPr>
        <w:t>3</w:t>
      </w:r>
      <w:r w:rsidRPr="00C94C45">
        <w:rPr>
          <w:rFonts w:ascii="標楷體" w:eastAsia="標楷體" w:hAnsi="標楷體" w:hint="eastAsia"/>
          <w:color w:val="000000"/>
        </w:rPr>
        <w:t>.01.01-20</w:t>
      </w:r>
      <w:r w:rsidR="00E87E79">
        <w:rPr>
          <w:rFonts w:ascii="標楷體" w:eastAsia="標楷體" w:hAnsi="標楷體" w:hint="eastAsia"/>
          <w:color w:val="000000"/>
        </w:rPr>
        <w:t>2</w:t>
      </w:r>
      <w:r w:rsidR="009A2829">
        <w:rPr>
          <w:rFonts w:ascii="標楷體" w:eastAsia="標楷體" w:hAnsi="標楷體" w:hint="eastAsia"/>
          <w:color w:val="000000"/>
        </w:rPr>
        <w:t>3</w:t>
      </w:r>
      <w:r w:rsidRPr="00C94C45">
        <w:rPr>
          <w:rFonts w:ascii="標楷體" w:eastAsia="標楷體" w:hAnsi="標楷體" w:hint="eastAsia"/>
          <w:color w:val="000000"/>
        </w:rPr>
        <w:t>-12.31，不含線上預先刊登</w:t>
      </w:r>
      <w:r w:rsidR="00755CB4">
        <w:rPr>
          <w:rFonts w:ascii="標楷體" w:eastAsia="標楷體" w:hAnsi="標楷體" w:hint="eastAsia"/>
          <w:color w:val="000000"/>
        </w:rPr>
        <w:t>(epub)</w:t>
      </w:r>
      <w:r w:rsidRPr="00C94C45">
        <w:rPr>
          <w:rFonts w:ascii="標楷體" w:eastAsia="標楷體" w:hAnsi="標楷體" w:hint="eastAsia"/>
          <w:color w:val="000000"/>
        </w:rPr>
        <w:t>，若發表期刊只有網路版則除外</w:t>
      </w:r>
      <w:r w:rsidR="008463AA">
        <w:rPr>
          <w:rFonts w:ascii="標楷體" w:eastAsia="標楷體" w:hAnsi="標楷體" w:hint="eastAsia"/>
          <w:color w:val="000000"/>
        </w:rPr>
        <w:t>(需有正式卷數頁碼)</w:t>
      </w:r>
      <w:r w:rsidRPr="00C94C45">
        <w:rPr>
          <w:rFonts w:ascii="標楷體" w:eastAsia="標楷體" w:hAnsi="標楷體" w:hint="eastAsia"/>
          <w:color w:val="000000"/>
        </w:rPr>
        <w:t>。同一篇論文可以</w:t>
      </w:r>
      <w:r w:rsidRPr="00C94C45">
        <w:rPr>
          <w:rFonts w:ascii="標楷體" w:eastAsia="標楷體" w:hAnsi="標楷體"/>
        </w:rPr>
        <w:t>第一作者</w:t>
      </w:r>
      <w:r w:rsidRPr="00C94C45">
        <w:rPr>
          <w:rFonts w:ascii="標楷體" w:eastAsia="標楷體" w:hAnsi="標楷體" w:hint="eastAsia"/>
        </w:rPr>
        <w:t>或</w:t>
      </w:r>
      <w:r w:rsidRPr="00C94C45">
        <w:rPr>
          <w:rFonts w:ascii="標楷體" w:eastAsia="標楷體" w:hAnsi="標楷體"/>
        </w:rPr>
        <w:t>論文指導者(corresponding author)</w:t>
      </w:r>
      <w:r w:rsidR="00A4701C">
        <w:rPr>
          <w:rFonts w:ascii="標楷體" w:eastAsia="標楷體" w:hAnsi="標楷體" w:hint="eastAsia"/>
        </w:rPr>
        <w:t>擇</w:t>
      </w:r>
      <w:r w:rsidRPr="00C94C45">
        <w:rPr>
          <w:rFonts w:ascii="標楷體" w:eastAsia="標楷體" w:hAnsi="標楷體" w:hint="eastAsia"/>
        </w:rPr>
        <w:t>一申請</w:t>
      </w:r>
      <w:r w:rsidRPr="00C94C45">
        <w:rPr>
          <w:rFonts w:ascii="標楷體" w:eastAsia="標楷體" w:hAnsi="標楷體" w:hint="eastAsia"/>
          <w:color w:val="000000"/>
        </w:rPr>
        <w:t>。</w:t>
      </w:r>
    </w:p>
    <w:p w:rsidR="00AA4CE2" w:rsidRPr="00C94C45" w:rsidRDefault="00AA4CE2" w:rsidP="00A31F69">
      <w:pPr>
        <w:pStyle w:val="Web"/>
        <w:spacing w:before="0" w:beforeAutospacing="0" w:after="0" w:afterAutospacing="0" w:line="0" w:lineRule="atLeast"/>
        <w:ind w:leftChars="322" w:left="1133" w:hangingChars="150" w:hanging="360"/>
        <w:jc w:val="both"/>
        <w:rPr>
          <w:color w:val="000066"/>
        </w:rPr>
      </w:pPr>
      <w:r w:rsidRPr="00C94C45">
        <w:rPr>
          <w:rFonts w:ascii="標楷體" w:eastAsia="標楷體" w:hAnsi="標楷體" w:hint="eastAsia"/>
          <w:color w:val="000000"/>
        </w:rPr>
        <w:t>b、同一篇論文不得與中華民國免疫學會於同一年度及前一年度之論文獎重複得獎。</w:t>
      </w:r>
    </w:p>
    <w:p w:rsidR="00AA4CE2" w:rsidRPr="00C94C45" w:rsidRDefault="00AA4CE2" w:rsidP="00A31F69">
      <w:pPr>
        <w:pStyle w:val="Web"/>
        <w:spacing w:before="0" w:beforeAutospacing="0" w:after="0" w:afterAutospacing="0" w:line="0" w:lineRule="atLeast"/>
        <w:ind w:leftChars="322" w:left="1133" w:hangingChars="150" w:hanging="360"/>
        <w:jc w:val="both"/>
        <w:rPr>
          <w:color w:val="000066"/>
        </w:rPr>
      </w:pPr>
      <w:r w:rsidRPr="00C94C45">
        <w:rPr>
          <w:rFonts w:ascii="標楷體" w:eastAsia="標楷體" w:hAnsi="標楷體" w:hint="eastAsia"/>
          <w:color w:val="000000"/>
        </w:rPr>
        <w:t>c、</w:t>
      </w:r>
      <w:r w:rsidR="00EC737E" w:rsidRPr="002F48A0">
        <w:rPr>
          <w:rFonts w:ascii="標楷體" w:eastAsia="標楷體" w:hAnsi="標楷體" w:hint="eastAsia"/>
          <w:color w:val="000000"/>
        </w:rPr>
        <w:t>每位申請人只能提出一篇論文</w:t>
      </w:r>
      <w:r w:rsidR="00EC737E" w:rsidRPr="009812EC">
        <w:rPr>
          <w:rFonts w:ascii="標楷體" w:eastAsia="標楷體" w:hAnsi="標楷體" w:hint="eastAsia"/>
          <w:color w:val="000000"/>
        </w:rPr>
        <w:t>申請。</w:t>
      </w:r>
      <w:r w:rsidRPr="00C94C45">
        <w:rPr>
          <w:rFonts w:ascii="標楷體" w:eastAsia="標楷體" w:hAnsi="標楷體" w:hint="eastAsia"/>
          <w:color w:val="000000"/>
        </w:rPr>
        <w:t>論文內容需與過敏氣喘免疫及風濕相關。</w:t>
      </w:r>
    </w:p>
    <w:p w:rsidR="00AA4CE2" w:rsidRPr="00C94C45" w:rsidRDefault="00AA4CE2" w:rsidP="00A31F69">
      <w:pPr>
        <w:pStyle w:val="Web"/>
        <w:spacing w:before="0" w:beforeAutospacing="0" w:after="0" w:afterAutospacing="0" w:line="0" w:lineRule="atLeast"/>
        <w:ind w:leftChars="322" w:left="1133" w:hangingChars="150" w:hanging="360"/>
        <w:jc w:val="both"/>
        <w:rPr>
          <w:color w:val="000066"/>
        </w:rPr>
      </w:pPr>
      <w:r w:rsidRPr="00C94C45">
        <w:rPr>
          <w:rFonts w:ascii="sans-serif" w:eastAsia="標楷體" w:hAnsi="sans-serif" w:hint="eastAsia"/>
          <w:color w:val="000000"/>
        </w:rPr>
        <w:t>d</w:t>
      </w:r>
      <w:r w:rsidRPr="00C94C45">
        <w:rPr>
          <w:rFonts w:ascii="sans-serif" w:eastAsia="標楷體" w:hAnsi="sans-serif" w:hint="eastAsia"/>
          <w:color w:val="000000"/>
        </w:rPr>
        <w:t>、</w:t>
      </w:r>
      <w:r w:rsidR="00EC737E" w:rsidRPr="00C94C45">
        <w:rPr>
          <w:rFonts w:ascii="sans-serif" w:eastAsia="標楷體" w:hAnsi="sans-serif" w:hint="eastAsia"/>
          <w:color w:val="000000"/>
        </w:rPr>
        <w:t>申請人需會員一年以上，尚未加入會員之住院醫師檢附單位主管推薦函。</w:t>
      </w:r>
    </w:p>
    <w:p w:rsidR="00AA4CE2" w:rsidRDefault="00AA4CE2" w:rsidP="00A31F69">
      <w:pPr>
        <w:pStyle w:val="Web"/>
        <w:spacing w:before="0" w:beforeAutospacing="0" w:after="0" w:afterAutospacing="0" w:line="0" w:lineRule="atLeast"/>
        <w:ind w:leftChars="322" w:left="1133" w:hangingChars="150" w:hanging="360"/>
        <w:jc w:val="both"/>
        <w:rPr>
          <w:rFonts w:ascii="sans-serif" w:eastAsia="標楷體" w:hAnsi="sans-serif" w:hint="eastAsia"/>
          <w:color w:val="000000"/>
        </w:rPr>
      </w:pPr>
      <w:r w:rsidRPr="00C94C45">
        <w:rPr>
          <w:rFonts w:ascii="標楷體" w:eastAsia="標楷體" w:hAnsi="標楷體" w:hint="eastAsia"/>
          <w:color w:val="000000"/>
        </w:rPr>
        <w:t>e、</w:t>
      </w:r>
      <w:r w:rsidR="00EC737E" w:rsidRPr="00C94C45">
        <w:rPr>
          <w:rFonts w:ascii="sans-serif" w:eastAsia="標楷體" w:hAnsi="sans-serif" w:hint="eastAsia"/>
          <w:color w:val="000000"/>
        </w:rPr>
        <w:t>報名不分參選項目，最後由評審委員來分配獎項。</w:t>
      </w:r>
      <w:r w:rsidR="00EC737E" w:rsidRPr="009812EC">
        <w:rPr>
          <w:rFonts w:ascii="標楷體" w:eastAsia="標楷體" w:hAnsi="標楷體" w:hint="eastAsia"/>
          <w:color w:val="000000"/>
        </w:rPr>
        <w:t>年度最佳論文獎每3年至多獲獎一次，即得獎者接下來2年內不頒給年度最佳論文獎。</w:t>
      </w:r>
    </w:p>
    <w:p w:rsidR="00177661" w:rsidRPr="00A4701C" w:rsidRDefault="00A4701C" w:rsidP="00A31F69">
      <w:pPr>
        <w:pStyle w:val="Web"/>
        <w:spacing w:before="0" w:beforeAutospacing="0" w:after="0" w:afterAutospacing="0" w:line="0" w:lineRule="atLeast"/>
        <w:ind w:leftChars="322" w:left="1133" w:hangingChars="150" w:hanging="360"/>
        <w:jc w:val="both"/>
        <w:rPr>
          <w:rFonts w:ascii="標楷體" w:eastAsia="標楷體" w:hAnsi="標楷體"/>
          <w:color w:val="000000"/>
        </w:rPr>
      </w:pPr>
      <w:r>
        <w:rPr>
          <w:rFonts w:ascii="sans-serif" w:eastAsia="標楷體" w:hAnsi="sans-serif" w:hint="eastAsia"/>
          <w:color w:val="000000"/>
        </w:rPr>
        <w:t>f</w:t>
      </w:r>
      <w:r w:rsidRPr="00C94C45">
        <w:rPr>
          <w:rFonts w:ascii="標楷體" w:eastAsia="標楷體" w:hAnsi="標楷體" w:hint="eastAsia"/>
          <w:color w:val="000000"/>
        </w:rPr>
        <w:t>、</w:t>
      </w:r>
      <w:r w:rsidR="00EC737E" w:rsidRPr="009812EC">
        <w:rPr>
          <w:rFonts w:ascii="標楷體" w:eastAsia="標楷體" w:hAnsi="標楷體" w:hint="eastAsia"/>
          <w:color w:val="000000"/>
        </w:rPr>
        <w:t>設定2個獎項為年輕研究者獎，條件為45歲(含)以下（論文獎申請截止日未滿46歲）醫師優先敘獎</w:t>
      </w:r>
      <w:r w:rsidR="00EC737E">
        <w:rPr>
          <w:rFonts w:ascii="標楷體" w:eastAsia="標楷體" w:hAnsi="標楷體" w:hint="eastAsia"/>
          <w:color w:val="000000"/>
        </w:rPr>
        <w:t>，</w:t>
      </w:r>
      <w:r w:rsidR="00EC737E" w:rsidRPr="009812EC">
        <w:rPr>
          <w:rFonts w:ascii="標楷體" w:eastAsia="標楷體" w:hAnsi="標楷體" w:hint="eastAsia"/>
          <w:color w:val="000000"/>
        </w:rPr>
        <w:t>鼓勵年輕醫師</w:t>
      </w:r>
      <w:r w:rsidR="00EC737E">
        <w:rPr>
          <w:rFonts w:ascii="標楷體" w:eastAsia="標楷體" w:hAnsi="標楷體" w:hint="eastAsia"/>
          <w:color w:val="000000"/>
        </w:rPr>
        <w:t>參與</w:t>
      </w:r>
      <w:r w:rsidR="00EC737E" w:rsidRPr="009812EC">
        <w:rPr>
          <w:rFonts w:ascii="標楷體" w:eastAsia="標楷體" w:hAnsi="標楷體" w:hint="eastAsia"/>
          <w:color w:val="000000"/>
        </w:rPr>
        <w:t>。</w:t>
      </w:r>
    </w:p>
    <w:p w:rsidR="00AA4CE2" w:rsidRPr="00C94C45" w:rsidRDefault="00AA4CE2" w:rsidP="00AA4CE2">
      <w:pPr>
        <w:spacing w:line="0" w:lineRule="atLeast"/>
        <w:rPr>
          <w:rFonts w:ascii="標楷體" w:eastAsia="標楷體"/>
          <w:szCs w:val="24"/>
        </w:rPr>
      </w:pPr>
    </w:p>
    <w:p w:rsidR="00AA4CE2" w:rsidRDefault="00AA4CE2" w:rsidP="00AA4CE2">
      <w:pPr>
        <w:spacing w:line="0" w:lineRule="atLeast"/>
        <w:rPr>
          <w:rFonts w:ascii="標楷體" w:eastAsia="標楷體"/>
          <w:szCs w:val="24"/>
        </w:rPr>
      </w:pPr>
      <w:r w:rsidRPr="008E0C38">
        <w:rPr>
          <w:rFonts w:ascii="標楷體" w:eastAsia="標楷體" w:hint="eastAsia"/>
          <w:szCs w:val="24"/>
        </w:rPr>
        <w:t>優秀學術論文獎獎項（需附論文六份）：</w:t>
      </w:r>
    </w:p>
    <w:p w:rsidR="004E6B8E" w:rsidRPr="004E6B8E" w:rsidRDefault="004E6B8E" w:rsidP="004E6B8E">
      <w:pPr>
        <w:spacing w:line="0" w:lineRule="atLeast"/>
        <w:ind w:firstLineChars="531" w:firstLine="1274"/>
        <w:rPr>
          <w:color w:val="000000"/>
          <w:szCs w:val="24"/>
        </w:rPr>
      </w:pPr>
      <w:r w:rsidRPr="004E6B8E">
        <w:rPr>
          <w:rFonts w:ascii="標楷體" w:eastAsia="標楷體" w:hint="eastAsia"/>
          <w:color w:val="000000"/>
          <w:szCs w:val="24"/>
        </w:rPr>
        <w:t>1、台灣雀巢股份有限公司提供</w:t>
      </w:r>
    </w:p>
    <w:p w:rsidR="004E6B8E" w:rsidRPr="004E6B8E" w:rsidRDefault="004E6B8E" w:rsidP="00045E8B">
      <w:pPr>
        <w:spacing w:line="0" w:lineRule="atLeast"/>
        <w:ind w:firstLineChars="708" w:firstLine="1699"/>
        <w:rPr>
          <w:rFonts w:ascii="標楷體" w:eastAsia="標楷體" w:hAnsi="標楷體"/>
          <w:color w:val="000000"/>
          <w:szCs w:val="24"/>
        </w:rPr>
      </w:pPr>
      <w:r w:rsidRPr="004E6B8E">
        <w:rPr>
          <w:rFonts w:ascii="標楷體" w:eastAsia="標楷體" w:hAnsi="標楷體" w:hint="eastAsia"/>
          <w:color w:val="000000"/>
          <w:szCs w:val="24"/>
        </w:rPr>
        <w:t>年度最佳學術論文獎一名拾萬元</w:t>
      </w:r>
    </w:p>
    <w:p w:rsidR="004E6B8E" w:rsidRPr="004E6B8E" w:rsidRDefault="004E6B8E" w:rsidP="004E6B8E">
      <w:pPr>
        <w:spacing w:line="0" w:lineRule="atLeast"/>
        <w:ind w:firstLineChars="708" w:firstLine="1699"/>
        <w:rPr>
          <w:color w:val="000000"/>
          <w:szCs w:val="24"/>
        </w:rPr>
      </w:pPr>
    </w:p>
    <w:p w:rsidR="004E6B8E" w:rsidRPr="004E6B8E" w:rsidRDefault="004E6B8E" w:rsidP="004E6B8E">
      <w:pPr>
        <w:spacing w:line="0" w:lineRule="atLeast"/>
        <w:ind w:firstLineChars="531" w:firstLine="1274"/>
        <w:rPr>
          <w:color w:val="000000"/>
          <w:szCs w:val="24"/>
        </w:rPr>
      </w:pPr>
      <w:r w:rsidRPr="004E6B8E">
        <w:rPr>
          <w:rFonts w:ascii="標楷體" w:eastAsia="標楷體" w:hint="eastAsia"/>
          <w:color w:val="000000"/>
          <w:szCs w:val="24"/>
        </w:rPr>
        <w:t>2、</w:t>
      </w:r>
      <w:r w:rsidRPr="004E6B8E">
        <w:rPr>
          <w:rFonts w:ascii="標楷體" w:eastAsia="標楷體" w:hAnsi="標楷體" w:hint="eastAsia"/>
          <w:color w:val="000000"/>
          <w:szCs w:val="24"/>
        </w:rPr>
        <w:t>輝瑞大藥廠股份有限公司</w:t>
      </w:r>
      <w:r w:rsidRPr="004E6B8E">
        <w:rPr>
          <w:rFonts w:ascii="標楷體" w:eastAsia="標楷體" w:hint="eastAsia"/>
          <w:color w:val="000000"/>
          <w:szCs w:val="24"/>
        </w:rPr>
        <w:t>提供</w:t>
      </w:r>
    </w:p>
    <w:p w:rsidR="004E6B8E" w:rsidRPr="004E6B8E" w:rsidRDefault="004E6B8E" w:rsidP="00045E8B">
      <w:pPr>
        <w:spacing w:line="0" w:lineRule="atLeast"/>
        <w:ind w:firstLineChars="700" w:firstLine="1680"/>
        <w:rPr>
          <w:rFonts w:ascii="標楷體" w:eastAsia="標楷體"/>
          <w:color w:val="000000"/>
          <w:szCs w:val="24"/>
        </w:rPr>
      </w:pPr>
      <w:r w:rsidRPr="004E6B8E">
        <w:rPr>
          <w:rFonts w:ascii="標楷體" w:eastAsia="標楷體" w:hAnsi="標楷體" w:hint="eastAsia"/>
          <w:color w:val="000000"/>
          <w:szCs w:val="24"/>
        </w:rPr>
        <w:t>輝瑞</w:t>
      </w:r>
      <w:r w:rsidRPr="004E6B8E">
        <w:rPr>
          <w:rFonts w:ascii="標楷體" w:eastAsia="標楷體" w:hint="eastAsia"/>
          <w:color w:val="000000"/>
          <w:szCs w:val="24"/>
        </w:rPr>
        <w:t>優秀學術論文獎一名五萬元</w:t>
      </w:r>
    </w:p>
    <w:p w:rsidR="004E6B8E" w:rsidRPr="004E6B8E" w:rsidRDefault="004E6B8E" w:rsidP="004E6B8E">
      <w:pPr>
        <w:spacing w:line="0" w:lineRule="atLeast"/>
        <w:ind w:firstLineChars="708" w:firstLine="1699"/>
        <w:rPr>
          <w:color w:val="000000"/>
          <w:szCs w:val="24"/>
        </w:rPr>
      </w:pPr>
    </w:p>
    <w:p w:rsidR="004E6B8E" w:rsidRPr="004E6B8E" w:rsidRDefault="004E6B8E" w:rsidP="004E6B8E">
      <w:pPr>
        <w:spacing w:line="0" w:lineRule="atLeast"/>
        <w:ind w:firstLineChars="531" w:firstLine="1274"/>
        <w:rPr>
          <w:color w:val="000000"/>
          <w:szCs w:val="24"/>
        </w:rPr>
      </w:pPr>
      <w:r w:rsidRPr="004E6B8E">
        <w:rPr>
          <w:rFonts w:ascii="標楷體" w:eastAsia="標楷體" w:hint="eastAsia"/>
          <w:color w:val="000000"/>
          <w:szCs w:val="24"/>
        </w:rPr>
        <w:t>3、劉文章教授紀念基金會提供</w:t>
      </w:r>
    </w:p>
    <w:p w:rsidR="004E6B8E" w:rsidRPr="004E6B8E" w:rsidRDefault="004E6B8E" w:rsidP="00045E8B">
      <w:pPr>
        <w:spacing w:line="0" w:lineRule="atLeast"/>
        <w:ind w:firstLineChars="700" w:firstLine="1680"/>
        <w:rPr>
          <w:rFonts w:ascii="標楷體" w:eastAsia="標楷體" w:hAnsi="標楷體"/>
          <w:color w:val="000000"/>
          <w:szCs w:val="24"/>
        </w:rPr>
      </w:pPr>
      <w:r w:rsidRPr="004E6B8E">
        <w:rPr>
          <w:rFonts w:ascii="標楷體" w:eastAsia="標楷體" w:hAnsi="標楷體" w:hint="eastAsia"/>
          <w:color w:val="000000"/>
          <w:szCs w:val="24"/>
        </w:rPr>
        <w:t>劉文章教授優秀學術論文獎一名參萬元</w:t>
      </w:r>
    </w:p>
    <w:p w:rsidR="004E6B8E" w:rsidRPr="004E6B8E" w:rsidRDefault="004E6B8E" w:rsidP="004E6B8E">
      <w:pPr>
        <w:spacing w:line="0" w:lineRule="atLeast"/>
        <w:ind w:firstLineChars="708" w:firstLine="1699"/>
        <w:rPr>
          <w:color w:val="000000"/>
          <w:szCs w:val="24"/>
        </w:rPr>
      </w:pPr>
    </w:p>
    <w:p w:rsidR="004E6B8E" w:rsidRPr="00CE75A6" w:rsidRDefault="004E6B8E" w:rsidP="004E6B8E">
      <w:pPr>
        <w:spacing w:line="0" w:lineRule="atLeast"/>
        <w:ind w:firstLineChars="531" w:firstLine="1274"/>
        <w:rPr>
          <w:color w:val="000000"/>
          <w:szCs w:val="24"/>
        </w:rPr>
      </w:pPr>
      <w:r w:rsidRPr="00CE75A6">
        <w:rPr>
          <w:rFonts w:ascii="標楷體" w:eastAsia="標楷體" w:hint="eastAsia"/>
          <w:color w:val="000000"/>
          <w:szCs w:val="24"/>
        </w:rPr>
        <w:t>4、台灣諾華股份有限公司提供</w:t>
      </w:r>
    </w:p>
    <w:p w:rsidR="004E6B8E" w:rsidRPr="004E6B8E" w:rsidRDefault="004E6B8E" w:rsidP="00045E8B">
      <w:pPr>
        <w:spacing w:line="0" w:lineRule="atLeast"/>
        <w:ind w:firstLineChars="700" w:firstLine="1680"/>
        <w:rPr>
          <w:rFonts w:ascii="標楷體" w:eastAsia="標楷體" w:hAnsi="標楷體"/>
          <w:color w:val="000000"/>
          <w:szCs w:val="24"/>
        </w:rPr>
      </w:pPr>
      <w:r w:rsidRPr="00CE75A6">
        <w:rPr>
          <w:rFonts w:ascii="標楷體" w:eastAsia="標楷體" w:hAnsi="標楷體" w:hint="eastAsia"/>
          <w:color w:val="000000"/>
          <w:szCs w:val="24"/>
        </w:rPr>
        <w:t>諾華優秀學術論文獎一名參萬元</w:t>
      </w:r>
    </w:p>
    <w:p w:rsidR="004E6B8E" w:rsidRPr="004E6B8E" w:rsidRDefault="004E6B8E" w:rsidP="004E6B8E">
      <w:pPr>
        <w:spacing w:line="0" w:lineRule="atLeast"/>
        <w:ind w:firstLineChars="708" w:firstLine="1699"/>
        <w:rPr>
          <w:color w:val="000000"/>
          <w:szCs w:val="24"/>
        </w:rPr>
      </w:pPr>
    </w:p>
    <w:p w:rsidR="004E6B8E" w:rsidRPr="004E6B8E" w:rsidRDefault="004E6B8E" w:rsidP="004E6B8E">
      <w:pPr>
        <w:spacing w:line="0" w:lineRule="atLeast"/>
        <w:ind w:firstLineChars="531" w:firstLine="1274"/>
        <w:rPr>
          <w:color w:val="000000"/>
          <w:szCs w:val="24"/>
        </w:rPr>
      </w:pPr>
      <w:r w:rsidRPr="004E6B8E">
        <w:rPr>
          <w:rFonts w:ascii="標楷體" w:eastAsia="標楷體" w:hint="eastAsia"/>
          <w:color w:val="000000"/>
          <w:szCs w:val="24"/>
        </w:rPr>
        <w:t>5、瑞士商艾伯維藥品有限公司提供</w:t>
      </w:r>
    </w:p>
    <w:p w:rsidR="004E6B8E" w:rsidRPr="004E6B8E" w:rsidRDefault="004E6B8E" w:rsidP="00C51FDF">
      <w:pPr>
        <w:spacing w:line="0" w:lineRule="atLeast"/>
        <w:ind w:firstLineChars="650" w:firstLine="1560"/>
        <w:rPr>
          <w:rFonts w:ascii="標楷體" w:eastAsia="標楷體" w:hAnsi="標楷體"/>
          <w:color w:val="000000"/>
          <w:szCs w:val="24"/>
        </w:rPr>
      </w:pPr>
      <w:r w:rsidRPr="004E6B8E">
        <w:rPr>
          <w:rFonts w:ascii="標楷體" w:eastAsia="標楷體" w:hAnsi="標楷體" w:hint="eastAsia"/>
          <w:color w:val="000000"/>
          <w:szCs w:val="24"/>
        </w:rPr>
        <w:t>艾伯維優秀學術論文獎一名參萬元</w:t>
      </w:r>
    </w:p>
    <w:p w:rsidR="004E6B8E" w:rsidRPr="004E6B8E" w:rsidRDefault="004E6B8E" w:rsidP="004E6B8E">
      <w:pPr>
        <w:spacing w:line="0" w:lineRule="atLeast"/>
        <w:rPr>
          <w:color w:val="000000"/>
          <w:szCs w:val="24"/>
        </w:rPr>
      </w:pPr>
    </w:p>
    <w:p w:rsidR="004E6B8E" w:rsidRPr="004E6B8E" w:rsidRDefault="004E6B8E" w:rsidP="004E6B8E">
      <w:pPr>
        <w:spacing w:line="0" w:lineRule="atLeast"/>
        <w:ind w:firstLineChars="531" w:firstLine="1274"/>
        <w:rPr>
          <w:color w:val="000000"/>
          <w:szCs w:val="24"/>
        </w:rPr>
      </w:pPr>
      <w:r w:rsidRPr="004E6B8E">
        <w:rPr>
          <w:rFonts w:ascii="標楷體" w:eastAsia="標楷體" w:hint="eastAsia"/>
          <w:color w:val="000000"/>
          <w:szCs w:val="24"/>
        </w:rPr>
        <w:t>6、台灣雀巢股份有限公司提供</w:t>
      </w:r>
    </w:p>
    <w:p w:rsidR="004E6B8E" w:rsidRPr="004E6B8E" w:rsidRDefault="004E6B8E" w:rsidP="004E6B8E">
      <w:pPr>
        <w:spacing w:line="0" w:lineRule="atLeast"/>
        <w:ind w:firstLineChars="531" w:firstLine="1274"/>
        <w:rPr>
          <w:rFonts w:ascii="標楷體" w:eastAsia="標楷體" w:hAnsi="標楷體"/>
          <w:color w:val="000000"/>
          <w:szCs w:val="24"/>
        </w:rPr>
      </w:pPr>
      <w:r w:rsidRPr="004E6B8E">
        <w:rPr>
          <w:rFonts w:ascii="標楷體" w:eastAsia="標楷體" w:hAnsi="標楷體" w:hint="eastAsia"/>
          <w:color w:val="000000"/>
          <w:szCs w:val="24"/>
        </w:rPr>
        <w:t xml:space="preserve">   雀巢優秀學術論文獎一名參萬元</w:t>
      </w:r>
    </w:p>
    <w:p w:rsidR="004E6B8E" w:rsidRPr="004E6B8E" w:rsidRDefault="004E6B8E" w:rsidP="004E6B8E">
      <w:pPr>
        <w:spacing w:line="0" w:lineRule="atLeast"/>
        <w:ind w:firstLineChars="531" w:firstLine="1274"/>
        <w:rPr>
          <w:color w:val="000000"/>
          <w:szCs w:val="24"/>
        </w:rPr>
      </w:pPr>
    </w:p>
    <w:p w:rsidR="004E6B8E" w:rsidRPr="004E6B8E" w:rsidRDefault="004E6B8E" w:rsidP="00A4701C">
      <w:pPr>
        <w:spacing w:line="0" w:lineRule="atLeast"/>
        <w:ind w:firstLineChars="531" w:firstLine="1274"/>
        <w:rPr>
          <w:color w:val="000000"/>
          <w:szCs w:val="24"/>
        </w:rPr>
      </w:pPr>
      <w:r w:rsidRPr="004E6B8E">
        <w:rPr>
          <w:rFonts w:ascii="標楷體" w:eastAsia="標楷體" w:hint="eastAsia"/>
          <w:color w:val="000000"/>
          <w:szCs w:val="24"/>
        </w:rPr>
        <w:t>7、台灣雀巢股份有限公司提供</w:t>
      </w:r>
    </w:p>
    <w:p w:rsidR="004E6B8E" w:rsidRPr="004E6B8E" w:rsidRDefault="004E6B8E" w:rsidP="004E6B8E">
      <w:pPr>
        <w:spacing w:line="0" w:lineRule="atLeast"/>
        <w:ind w:rightChars="-214" w:right="-514" w:firstLineChars="531" w:firstLine="1274"/>
        <w:rPr>
          <w:color w:val="000000"/>
          <w:szCs w:val="24"/>
        </w:rPr>
      </w:pPr>
      <w:r w:rsidRPr="004E6B8E">
        <w:rPr>
          <w:rFonts w:ascii="標楷體" w:eastAsia="標楷體" w:hAnsi="標楷體" w:hint="eastAsia"/>
          <w:color w:val="000000"/>
          <w:szCs w:val="24"/>
        </w:rPr>
        <w:t xml:space="preserve">   雀巢優秀學術論文獎一名貳萬元</w:t>
      </w:r>
    </w:p>
    <w:p w:rsidR="00AA4CE2" w:rsidRDefault="00AA4CE2" w:rsidP="00AA4CE2">
      <w:pPr>
        <w:spacing w:line="0" w:lineRule="atLeast"/>
        <w:ind w:leftChars="300" w:left="720" w:rightChars="-214" w:right="-514" w:firstLineChars="150" w:firstLine="360"/>
        <w:rPr>
          <w:rFonts w:ascii="標楷體" w:eastAsia="標楷體"/>
          <w:szCs w:val="24"/>
        </w:rPr>
      </w:pPr>
    </w:p>
    <w:p w:rsidR="00AA4CE2" w:rsidRDefault="00AA4CE2" w:rsidP="00EC737E">
      <w:pPr>
        <w:spacing w:line="0" w:lineRule="atLeast"/>
        <w:ind w:rightChars="-319" w:right="-766"/>
        <w:rPr>
          <w:rFonts w:ascii="標楷體" w:eastAsia="標楷體"/>
          <w:szCs w:val="24"/>
        </w:rPr>
      </w:pPr>
      <w:r>
        <w:rPr>
          <w:rFonts w:ascii="標楷體" w:eastAsia="標楷體" w:hint="eastAsia"/>
          <w:szCs w:val="24"/>
        </w:rPr>
        <w:t>報名截止日：即日起至</w:t>
      </w:r>
      <w:r w:rsidR="00CE75A6">
        <w:rPr>
          <w:rFonts w:ascii="標楷體" w:eastAsia="標楷體" w:hint="eastAsia"/>
          <w:szCs w:val="24"/>
        </w:rPr>
        <w:t>8</w:t>
      </w:r>
      <w:r>
        <w:rPr>
          <w:rFonts w:ascii="標楷體" w:eastAsia="標楷體" w:hint="eastAsia"/>
          <w:szCs w:val="24"/>
        </w:rPr>
        <w:t>月</w:t>
      </w:r>
      <w:r w:rsidR="00CE75A6">
        <w:rPr>
          <w:rFonts w:ascii="標楷體" w:eastAsia="標楷體" w:hint="eastAsia"/>
          <w:szCs w:val="24"/>
        </w:rPr>
        <w:t>10</w:t>
      </w:r>
      <w:r>
        <w:rPr>
          <w:rFonts w:ascii="標楷體" w:eastAsia="標楷體" w:hint="eastAsia"/>
          <w:szCs w:val="24"/>
        </w:rPr>
        <w:t>日止，寄回學會 台北市中正區衡陽路6號</w:t>
      </w:r>
      <w:r w:rsidR="00357F0A">
        <w:rPr>
          <w:rFonts w:ascii="標楷體" w:eastAsia="標楷體" w:hint="eastAsia"/>
          <w:szCs w:val="24"/>
        </w:rPr>
        <w:t>3</w:t>
      </w:r>
      <w:r>
        <w:rPr>
          <w:rFonts w:ascii="標楷體" w:eastAsia="標楷體" w:hint="eastAsia"/>
          <w:szCs w:val="24"/>
        </w:rPr>
        <w:t>樓</w:t>
      </w:r>
      <w:r w:rsidR="00357F0A">
        <w:rPr>
          <w:rFonts w:ascii="標楷體" w:eastAsia="標楷體" w:hint="eastAsia"/>
          <w:szCs w:val="24"/>
        </w:rPr>
        <w:t>306</w:t>
      </w:r>
      <w:r>
        <w:rPr>
          <w:rFonts w:ascii="標楷體" w:eastAsia="標楷體" w:hint="eastAsia"/>
          <w:szCs w:val="24"/>
        </w:rPr>
        <w:t>室</w:t>
      </w:r>
    </w:p>
    <w:p w:rsidR="00AA4CE2" w:rsidRDefault="00AA4CE2" w:rsidP="00AA4CE2">
      <w:pPr>
        <w:spacing w:line="0" w:lineRule="atLeast"/>
        <w:ind w:leftChars="300" w:left="720" w:rightChars="-214" w:right="-514" w:firstLineChars="300" w:firstLine="720"/>
        <w:rPr>
          <w:rFonts w:ascii="標楷體" w:eastAsia="標楷體"/>
          <w:szCs w:val="24"/>
        </w:rPr>
      </w:pPr>
      <w:r>
        <w:rPr>
          <w:rFonts w:ascii="標楷體" w:eastAsia="標楷體" w:hint="eastAsia"/>
          <w:szCs w:val="24"/>
        </w:rPr>
        <w:t>有問題請來電02-23114670或</w:t>
      </w:r>
      <w:r w:rsidR="00045E8B">
        <w:rPr>
          <w:rFonts w:ascii="標楷體" w:eastAsia="標楷體" w:hint="eastAsia"/>
          <w:szCs w:val="24"/>
        </w:rPr>
        <w:t>E</w:t>
      </w:r>
      <w:r>
        <w:rPr>
          <w:rFonts w:ascii="標楷體" w:eastAsia="標楷體" w:hint="eastAsia"/>
          <w:szCs w:val="24"/>
        </w:rPr>
        <w:t>-mail:</w:t>
      </w:r>
      <w:hyperlink r:id="rId6" w:history="1">
        <w:r w:rsidR="00045E8B" w:rsidRPr="00296F2E">
          <w:rPr>
            <w:rStyle w:val="a5"/>
            <w:rFonts w:ascii="標楷體" w:eastAsia="標楷體" w:hint="eastAsia"/>
            <w:szCs w:val="24"/>
          </w:rPr>
          <w:t>paai86@ms32.hinet.net</w:t>
        </w:r>
      </w:hyperlink>
      <w:r>
        <w:rPr>
          <w:rFonts w:ascii="標楷體" w:eastAsia="標楷體" w:hint="eastAsia"/>
          <w:szCs w:val="24"/>
        </w:rPr>
        <w:t>即可。</w:t>
      </w:r>
    </w:p>
    <w:p w:rsidR="00AA4CE2" w:rsidRPr="003759C9" w:rsidRDefault="00EC737E" w:rsidP="00EC737E">
      <w:pPr>
        <w:widowControl/>
        <w:jc w:val="center"/>
        <w:rPr>
          <w:rFonts w:ascii="標楷體" w:eastAsia="標楷體"/>
          <w:b/>
          <w:bCs/>
          <w:sz w:val="32"/>
          <w:szCs w:val="32"/>
          <w:shd w:val="pct15" w:color="auto" w:fill="FFFFFF"/>
        </w:rPr>
      </w:pPr>
      <w:r>
        <w:rPr>
          <w:rFonts w:ascii="標楷體" w:eastAsia="標楷體"/>
          <w:b/>
          <w:bCs/>
          <w:sz w:val="32"/>
          <w:szCs w:val="32"/>
          <w:shd w:val="pct15" w:color="auto" w:fill="FFFFFF"/>
        </w:rPr>
        <w:br w:type="page"/>
      </w:r>
      <w:r w:rsidR="00AA4CE2" w:rsidRPr="003759C9">
        <w:rPr>
          <w:rFonts w:ascii="標楷體" w:eastAsia="標楷體" w:hint="eastAsia"/>
          <w:b/>
          <w:bCs/>
          <w:sz w:val="32"/>
          <w:szCs w:val="32"/>
          <w:shd w:val="pct15" w:color="auto" w:fill="FFFFFF"/>
        </w:rPr>
        <w:lastRenderedPageBreak/>
        <w:t>台灣兒童過敏氣喘免疫及風濕病醫學會</w:t>
      </w:r>
    </w:p>
    <w:p w:rsidR="00AA4CE2" w:rsidRPr="003759C9" w:rsidRDefault="00AA4CE2" w:rsidP="00AA4CE2">
      <w:pPr>
        <w:spacing w:line="20" w:lineRule="atLeast"/>
        <w:jc w:val="center"/>
        <w:rPr>
          <w:rFonts w:ascii="標楷體" w:eastAsia="標楷體"/>
          <w:b/>
          <w:sz w:val="32"/>
          <w:szCs w:val="32"/>
          <w:shd w:val="pct15" w:color="auto" w:fill="FFFFFF"/>
        </w:rPr>
      </w:pPr>
      <w:r w:rsidRPr="003759C9">
        <w:rPr>
          <w:rFonts w:eastAsia="標楷體" w:hint="eastAsia"/>
          <w:b/>
          <w:sz w:val="32"/>
          <w:szCs w:val="32"/>
          <w:shd w:val="pct15" w:color="auto" w:fill="FFFFFF"/>
        </w:rPr>
        <w:t>1</w:t>
      </w:r>
      <w:r w:rsidR="00D50962">
        <w:rPr>
          <w:rFonts w:eastAsia="標楷體" w:hint="eastAsia"/>
          <w:b/>
          <w:sz w:val="32"/>
          <w:szCs w:val="32"/>
          <w:shd w:val="pct15" w:color="auto" w:fill="FFFFFF"/>
        </w:rPr>
        <w:t>1</w:t>
      </w:r>
      <w:r w:rsidR="00CE51E4">
        <w:rPr>
          <w:rFonts w:eastAsia="標楷體" w:hint="eastAsia"/>
          <w:b/>
          <w:sz w:val="32"/>
          <w:szCs w:val="32"/>
          <w:shd w:val="pct15" w:color="auto" w:fill="FFFFFF"/>
        </w:rPr>
        <w:t>3</w:t>
      </w:r>
      <w:r w:rsidRPr="003759C9">
        <w:rPr>
          <w:rFonts w:eastAsia="標楷體" w:hint="eastAsia"/>
          <w:b/>
          <w:sz w:val="32"/>
          <w:szCs w:val="32"/>
          <w:shd w:val="pct15" w:color="auto" w:fill="FFFFFF"/>
        </w:rPr>
        <w:t>年度學術研究論文獎</w:t>
      </w:r>
      <w:r w:rsidRPr="003759C9">
        <w:rPr>
          <w:rFonts w:ascii="標楷體" w:eastAsia="標楷體" w:hint="eastAsia"/>
          <w:b/>
          <w:sz w:val="32"/>
          <w:szCs w:val="32"/>
          <w:shd w:val="pct15" w:color="auto" w:fill="FFFFFF"/>
        </w:rPr>
        <w:t>申請表</w:t>
      </w:r>
    </w:p>
    <w:p w:rsidR="00AA4CE2" w:rsidRPr="00106B10" w:rsidRDefault="00AA4CE2" w:rsidP="00AA4CE2">
      <w:pPr>
        <w:spacing w:line="20" w:lineRule="atLeast"/>
        <w:rPr>
          <w:rFonts w:ascii="標楷體" w:eastAsia="標楷體"/>
          <w:b/>
          <w:sz w:val="28"/>
          <w:szCs w:val="28"/>
          <w:shd w:val="pct15" w:color="auto" w:fill="FFFFFF"/>
        </w:rPr>
      </w:pPr>
    </w:p>
    <w:p w:rsidR="00AA4CE2" w:rsidRPr="00106B10" w:rsidRDefault="00AA4CE2" w:rsidP="00AA4CE2">
      <w:pPr>
        <w:spacing w:line="20" w:lineRule="atLeast"/>
        <w:rPr>
          <w:rFonts w:ascii="標楷體" w:eastAsia="標楷體"/>
          <w:bCs/>
          <w:sz w:val="28"/>
          <w:szCs w:val="28"/>
          <w:u w:val="single"/>
        </w:rPr>
      </w:pPr>
      <w:r w:rsidRPr="00106B10">
        <w:rPr>
          <w:rFonts w:ascii="標楷體" w:eastAsia="標楷體" w:hint="eastAsia"/>
          <w:bCs/>
          <w:sz w:val="28"/>
          <w:szCs w:val="28"/>
        </w:rPr>
        <w:t>姓名：（中文）</w:t>
      </w:r>
      <w:r w:rsidR="00891FC1">
        <w:rPr>
          <w:rFonts w:ascii="標楷體" w:eastAsia="標楷體" w:hint="eastAsia"/>
          <w:bCs/>
          <w:sz w:val="28"/>
          <w:szCs w:val="28"/>
        </w:rPr>
        <w:t>_____________   （英文）_____________________</w:t>
      </w:r>
    </w:p>
    <w:p w:rsidR="00AA4CE2" w:rsidRPr="00106B10" w:rsidRDefault="00AA4CE2" w:rsidP="00AA4CE2">
      <w:pPr>
        <w:spacing w:line="20" w:lineRule="atLeast"/>
        <w:rPr>
          <w:rFonts w:ascii="標楷體" w:eastAsia="標楷體"/>
          <w:bCs/>
          <w:sz w:val="28"/>
          <w:szCs w:val="28"/>
          <w:u w:val="single"/>
        </w:rPr>
      </w:pPr>
      <w:r w:rsidRPr="00106B10">
        <w:rPr>
          <w:rFonts w:ascii="標楷體" w:eastAsia="標楷體" w:hint="eastAsia"/>
          <w:bCs/>
          <w:sz w:val="28"/>
          <w:szCs w:val="28"/>
        </w:rPr>
        <w:t>現職：</w:t>
      </w:r>
      <w:r w:rsidR="00891FC1">
        <w:rPr>
          <w:rFonts w:ascii="標楷體" w:eastAsia="標楷體" w:hint="eastAsia"/>
          <w:bCs/>
          <w:sz w:val="28"/>
          <w:szCs w:val="28"/>
        </w:rPr>
        <w:t xml:space="preserve">______________________   </w:t>
      </w:r>
      <w:r w:rsidRPr="00106B10">
        <w:rPr>
          <w:rFonts w:ascii="標楷體" w:eastAsia="標楷體" w:hint="eastAsia"/>
          <w:bCs/>
          <w:sz w:val="28"/>
          <w:szCs w:val="28"/>
        </w:rPr>
        <w:t>職稱：</w:t>
      </w:r>
      <w:r w:rsidR="00891FC1">
        <w:rPr>
          <w:rFonts w:ascii="標楷體" w:eastAsia="標楷體" w:hint="eastAsia"/>
          <w:bCs/>
          <w:sz w:val="28"/>
          <w:szCs w:val="28"/>
        </w:rPr>
        <w:t>_____________________</w:t>
      </w:r>
    </w:p>
    <w:p w:rsidR="00AA4CE2" w:rsidRPr="00106B10" w:rsidRDefault="00AA4CE2" w:rsidP="00AA4CE2">
      <w:pPr>
        <w:spacing w:line="20" w:lineRule="atLeast"/>
        <w:rPr>
          <w:rFonts w:ascii="標楷體" w:eastAsia="標楷體"/>
          <w:bCs/>
          <w:sz w:val="28"/>
          <w:szCs w:val="28"/>
          <w:u w:val="single"/>
        </w:rPr>
      </w:pPr>
      <w:r w:rsidRPr="00106B10">
        <w:rPr>
          <w:rFonts w:ascii="標楷體" w:eastAsia="標楷體" w:hint="eastAsia"/>
          <w:bCs/>
          <w:sz w:val="28"/>
          <w:szCs w:val="28"/>
        </w:rPr>
        <w:t>聯絡地址：</w:t>
      </w:r>
      <w:r w:rsidR="00891FC1">
        <w:rPr>
          <w:rFonts w:ascii="標楷體" w:eastAsia="標楷體" w:hint="eastAsia"/>
          <w:bCs/>
          <w:sz w:val="28"/>
          <w:szCs w:val="28"/>
        </w:rPr>
        <w:t>______________________________________</w:t>
      </w:r>
    </w:p>
    <w:p w:rsidR="00AA4CE2" w:rsidRDefault="00AA4CE2" w:rsidP="00AA4CE2">
      <w:pPr>
        <w:spacing w:line="20" w:lineRule="atLeast"/>
        <w:rPr>
          <w:rFonts w:ascii="標楷體" w:eastAsia="標楷體"/>
          <w:bCs/>
          <w:sz w:val="28"/>
          <w:szCs w:val="28"/>
          <w:u w:val="single"/>
        </w:rPr>
      </w:pPr>
      <w:r w:rsidRPr="00106B10">
        <w:rPr>
          <w:rFonts w:ascii="標楷體" w:eastAsia="標楷體" w:hint="eastAsia"/>
          <w:bCs/>
          <w:sz w:val="28"/>
          <w:szCs w:val="28"/>
        </w:rPr>
        <w:t>聯絡電話：（</w:t>
      </w:r>
      <w:r w:rsidRPr="00106B10">
        <w:rPr>
          <w:rFonts w:ascii="Times New Roman" w:eastAsia="標楷體" w:hAnsi="Times New Roman"/>
          <w:bCs/>
          <w:sz w:val="28"/>
          <w:szCs w:val="28"/>
        </w:rPr>
        <w:t>O</w:t>
      </w:r>
      <w:r w:rsidRPr="00106B10">
        <w:rPr>
          <w:rFonts w:ascii="標楷體" w:eastAsia="標楷體" w:hint="eastAsia"/>
          <w:bCs/>
          <w:sz w:val="28"/>
          <w:szCs w:val="28"/>
        </w:rPr>
        <w:t>）</w:t>
      </w:r>
      <w:r w:rsidR="00891FC1">
        <w:rPr>
          <w:rFonts w:ascii="標楷體" w:eastAsia="標楷體" w:hint="eastAsia"/>
          <w:bCs/>
          <w:sz w:val="28"/>
          <w:szCs w:val="28"/>
        </w:rPr>
        <w:t>_________________(手機)___________________</w:t>
      </w:r>
    </w:p>
    <w:p w:rsidR="00AA4CE2" w:rsidRDefault="00AA4CE2" w:rsidP="00AA4CE2">
      <w:pPr>
        <w:spacing w:line="20" w:lineRule="atLeast"/>
        <w:rPr>
          <w:rFonts w:ascii="標楷體" w:eastAsia="標楷體"/>
          <w:bCs/>
          <w:sz w:val="28"/>
          <w:szCs w:val="28"/>
          <w:u w:val="single"/>
        </w:rPr>
      </w:pPr>
      <w:r>
        <w:rPr>
          <w:rFonts w:ascii="標楷體" w:eastAsia="標楷體" w:hint="eastAsia"/>
          <w:bCs/>
          <w:sz w:val="28"/>
          <w:szCs w:val="28"/>
        </w:rPr>
        <w:t>e-mail</w:t>
      </w:r>
      <w:r w:rsidRPr="00106B10">
        <w:rPr>
          <w:rFonts w:ascii="標楷體" w:eastAsia="標楷體" w:hint="eastAsia"/>
          <w:bCs/>
          <w:sz w:val="28"/>
          <w:szCs w:val="28"/>
        </w:rPr>
        <w:t>：</w:t>
      </w:r>
      <w:r w:rsidR="00891FC1">
        <w:rPr>
          <w:rFonts w:ascii="標楷體" w:eastAsia="標楷體" w:hint="eastAsia"/>
          <w:bCs/>
          <w:sz w:val="28"/>
          <w:szCs w:val="28"/>
        </w:rPr>
        <w:t>__________________________________________</w:t>
      </w:r>
    </w:p>
    <w:p w:rsidR="00AA4CE2" w:rsidRPr="00106B10" w:rsidRDefault="00AA4CE2" w:rsidP="00AA4CE2">
      <w:pPr>
        <w:spacing w:line="20" w:lineRule="atLeast"/>
        <w:rPr>
          <w:rFonts w:ascii="標楷體" w:eastAsia="標楷體"/>
          <w:bCs/>
          <w:sz w:val="28"/>
          <w:szCs w:val="28"/>
          <w:u w:val="single"/>
        </w:rPr>
      </w:pPr>
    </w:p>
    <w:p w:rsidR="00AA4CE2" w:rsidRPr="00106B10" w:rsidRDefault="00AA4CE2" w:rsidP="00AA4CE2">
      <w:pPr>
        <w:spacing w:line="20" w:lineRule="atLeast"/>
        <w:rPr>
          <w:rFonts w:ascii="標楷體" w:eastAsia="標楷體"/>
          <w:bCs/>
          <w:sz w:val="28"/>
          <w:szCs w:val="28"/>
          <w:u w:val="single"/>
        </w:rPr>
      </w:pPr>
      <w:r w:rsidRPr="00106B10">
        <w:rPr>
          <w:rFonts w:ascii="標楷體" w:eastAsia="標楷體" w:hint="eastAsia"/>
          <w:bCs/>
          <w:sz w:val="28"/>
          <w:szCs w:val="28"/>
        </w:rPr>
        <w:t>論文題目：</w:t>
      </w:r>
    </w:p>
    <w:p w:rsidR="00AA4CE2" w:rsidRPr="00106B10" w:rsidRDefault="00AA4CE2" w:rsidP="00AA4CE2">
      <w:pPr>
        <w:spacing w:line="20" w:lineRule="atLeast"/>
        <w:rPr>
          <w:rFonts w:eastAsia="標楷體"/>
          <w:sz w:val="28"/>
          <w:szCs w:val="28"/>
        </w:rPr>
      </w:pPr>
      <w:r w:rsidRPr="00106B10">
        <w:rPr>
          <w:rFonts w:eastAsia="標楷體" w:hint="eastAsia"/>
          <w:sz w:val="28"/>
          <w:szCs w:val="28"/>
        </w:rPr>
        <w:t>論文計劃在</w:t>
      </w:r>
      <w:r w:rsidR="00A47296">
        <w:rPr>
          <w:rFonts w:eastAsia="標楷體" w:hint="eastAsia"/>
          <w:sz w:val="28"/>
          <w:szCs w:val="28"/>
        </w:rPr>
        <w:t xml:space="preserve"> </w:t>
      </w:r>
      <w:r w:rsidRPr="00106B10">
        <w:rPr>
          <w:rFonts w:eastAsia="標楷體" w:hint="eastAsia"/>
          <w:sz w:val="28"/>
          <w:szCs w:val="28"/>
        </w:rPr>
        <w:t>□國內進行（機構名稱</w:t>
      </w:r>
      <w:r w:rsidR="00891FC1">
        <w:rPr>
          <w:rFonts w:eastAsia="標楷體" w:hint="eastAsia"/>
          <w:sz w:val="28"/>
          <w:szCs w:val="28"/>
        </w:rPr>
        <w:t>）</w:t>
      </w:r>
      <w:r w:rsidRPr="00106B10">
        <w:rPr>
          <w:rFonts w:eastAsia="標楷體" w:hint="eastAsia"/>
          <w:sz w:val="28"/>
          <w:szCs w:val="28"/>
        </w:rPr>
        <w:t>：</w:t>
      </w:r>
    </w:p>
    <w:p w:rsidR="00AA4CE2" w:rsidRPr="00106B10" w:rsidRDefault="00AA4CE2" w:rsidP="00AA4CE2">
      <w:pPr>
        <w:spacing w:line="20" w:lineRule="atLeast"/>
        <w:ind w:firstLineChars="750" w:firstLine="2100"/>
        <w:rPr>
          <w:rFonts w:eastAsia="標楷體"/>
          <w:sz w:val="28"/>
          <w:szCs w:val="28"/>
        </w:rPr>
      </w:pPr>
      <w:r w:rsidRPr="00106B10">
        <w:rPr>
          <w:rFonts w:eastAsia="標楷體" w:hint="eastAsia"/>
          <w:sz w:val="28"/>
          <w:szCs w:val="28"/>
        </w:rPr>
        <w:t>(</w:t>
      </w:r>
      <w:r w:rsidRPr="00106B10">
        <w:rPr>
          <w:rFonts w:eastAsia="標楷體" w:hint="eastAsia"/>
          <w:sz w:val="28"/>
          <w:szCs w:val="28"/>
        </w:rPr>
        <w:t>年月日至年月日）</w:t>
      </w:r>
    </w:p>
    <w:p w:rsidR="00AA4CE2" w:rsidRPr="00106B10" w:rsidRDefault="00AA4CE2" w:rsidP="00A47296">
      <w:pPr>
        <w:spacing w:line="20" w:lineRule="atLeast"/>
        <w:ind w:firstLineChars="550" w:firstLine="1540"/>
        <w:rPr>
          <w:rFonts w:eastAsia="標楷體"/>
          <w:sz w:val="28"/>
          <w:szCs w:val="28"/>
        </w:rPr>
      </w:pPr>
      <w:r w:rsidRPr="00106B10">
        <w:rPr>
          <w:rFonts w:eastAsia="標楷體" w:hint="eastAsia"/>
          <w:sz w:val="28"/>
          <w:szCs w:val="28"/>
        </w:rPr>
        <w:t>□國外進行（機構名稱</w:t>
      </w:r>
      <w:r w:rsidR="00891FC1">
        <w:rPr>
          <w:rFonts w:eastAsia="標楷體" w:hint="eastAsia"/>
          <w:sz w:val="28"/>
          <w:szCs w:val="28"/>
        </w:rPr>
        <w:t>）</w:t>
      </w:r>
      <w:r w:rsidRPr="00106B10">
        <w:rPr>
          <w:rFonts w:eastAsia="標楷體" w:hint="eastAsia"/>
          <w:sz w:val="28"/>
          <w:szCs w:val="28"/>
        </w:rPr>
        <w:t>：</w:t>
      </w:r>
    </w:p>
    <w:p w:rsidR="00AA4CE2" w:rsidRPr="00106B10" w:rsidRDefault="00AA4CE2" w:rsidP="00AA4CE2">
      <w:pPr>
        <w:spacing w:line="20" w:lineRule="atLeast"/>
        <w:ind w:firstLineChars="750" w:firstLine="2100"/>
        <w:rPr>
          <w:rFonts w:eastAsia="標楷體"/>
          <w:sz w:val="28"/>
          <w:szCs w:val="28"/>
        </w:rPr>
      </w:pPr>
      <w:r w:rsidRPr="00106B10">
        <w:rPr>
          <w:rFonts w:eastAsia="標楷體" w:hint="eastAsia"/>
          <w:sz w:val="28"/>
          <w:szCs w:val="28"/>
        </w:rPr>
        <w:t>(</w:t>
      </w:r>
      <w:r w:rsidRPr="00106B10">
        <w:rPr>
          <w:rFonts w:eastAsia="標楷體" w:hint="eastAsia"/>
          <w:sz w:val="28"/>
          <w:szCs w:val="28"/>
        </w:rPr>
        <w:t>年月日至年月日）</w:t>
      </w:r>
    </w:p>
    <w:p w:rsidR="00AA4CE2" w:rsidRDefault="00AA4CE2" w:rsidP="00AA4CE2">
      <w:pPr>
        <w:spacing w:line="20" w:lineRule="atLeast"/>
        <w:ind w:left="3360" w:hangingChars="1200" w:hanging="3360"/>
        <w:rPr>
          <w:rFonts w:eastAsia="標楷體"/>
          <w:sz w:val="28"/>
          <w:szCs w:val="28"/>
        </w:rPr>
      </w:pPr>
    </w:p>
    <w:p w:rsidR="00AA4CE2" w:rsidRPr="00106B10" w:rsidRDefault="00AA4CE2" w:rsidP="00AA4CE2">
      <w:pPr>
        <w:spacing w:line="20" w:lineRule="atLeast"/>
        <w:ind w:left="3360" w:hangingChars="1200" w:hanging="3360"/>
        <w:rPr>
          <w:rFonts w:eastAsia="標楷體"/>
          <w:sz w:val="28"/>
          <w:szCs w:val="28"/>
          <w:u w:val="single"/>
        </w:rPr>
      </w:pPr>
      <w:r w:rsidRPr="00106B10">
        <w:rPr>
          <w:rFonts w:eastAsia="標楷體" w:hint="eastAsia"/>
          <w:sz w:val="28"/>
          <w:szCs w:val="28"/>
        </w:rPr>
        <w:t>論文發表日期：</w:t>
      </w:r>
      <w:r w:rsidR="00891FC1">
        <w:rPr>
          <w:rFonts w:eastAsia="標楷體" w:hint="eastAsia"/>
          <w:sz w:val="28"/>
          <w:szCs w:val="28"/>
        </w:rPr>
        <w:t>___________</w:t>
      </w:r>
      <w:r w:rsidRPr="00106B10">
        <w:rPr>
          <w:rFonts w:eastAsia="標楷體" w:hint="eastAsia"/>
          <w:sz w:val="28"/>
          <w:szCs w:val="28"/>
        </w:rPr>
        <w:t>，期刊出版國：</w:t>
      </w:r>
      <w:r w:rsidR="00891FC1">
        <w:rPr>
          <w:rFonts w:eastAsia="標楷體" w:hint="eastAsia"/>
          <w:sz w:val="28"/>
          <w:szCs w:val="28"/>
        </w:rPr>
        <w:t>______________</w:t>
      </w:r>
    </w:p>
    <w:p w:rsidR="00AA4CE2" w:rsidRPr="00106B10" w:rsidRDefault="00AA4CE2" w:rsidP="00AA4CE2">
      <w:pPr>
        <w:spacing w:line="20" w:lineRule="atLeast"/>
        <w:ind w:left="3360" w:hangingChars="1200" w:hanging="3360"/>
        <w:rPr>
          <w:rFonts w:eastAsia="標楷體"/>
          <w:sz w:val="28"/>
          <w:szCs w:val="28"/>
        </w:rPr>
      </w:pPr>
      <w:r w:rsidRPr="00106B10">
        <w:rPr>
          <w:rFonts w:eastAsia="標楷體" w:hint="eastAsia"/>
          <w:sz w:val="28"/>
          <w:szCs w:val="28"/>
        </w:rPr>
        <w:t>期刊名稱：</w:t>
      </w:r>
      <w:r w:rsidR="00891FC1">
        <w:rPr>
          <w:rFonts w:eastAsia="標楷體" w:hint="eastAsia"/>
          <w:sz w:val="28"/>
          <w:szCs w:val="28"/>
        </w:rPr>
        <w:t>______________</w:t>
      </w:r>
      <w:r w:rsidRPr="00106B10">
        <w:rPr>
          <w:rFonts w:eastAsia="標楷體" w:hint="eastAsia"/>
          <w:sz w:val="28"/>
          <w:szCs w:val="28"/>
        </w:rPr>
        <w:t>，第卷號頁</w:t>
      </w:r>
      <w:r w:rsidR="00891FC1">
        <w:rPr>
          <w:rFonts w:eastAsia="標楷體" w:hint="eastAsia"/>
          <w:sz w:val="28"/>
          <w:szCs w:val="28"/>
        </w:rPr>
        <w:t>_____________________</w:t>
      </w:r>
    </w:p>
    <w:p w:rsidR="00AA4CE2" w:rsidRPr="00106B10" w:rsidRDefault="00AA4CE2" w:rsidP="00AA4CE2">
      <w:pPr>
        <w:spacing w:line="20" w:lineRule="atLeast"/>
        <w:ind w:left="3360" w:hangingChars="1200" w:hanging="3360"/>
        <w:rPr>
          <w:rFonts w:eastAsia="標楷體"/>
          <w:sz w:val="28"/>
          <w:szCs w:val="28"/>
        </w:rPr>
      </w:pPr>
    </w:p>
    <w:p w:rsidR="00AA4CE2" w:rsidRDefault="00AA4CE2" w:rsidP="00AA4CE2">
      <w:pPr>
        <w:spacing w:line="20" w:lineRule="atLeast"/>
        <w:ind w:left="3360" w:hangingChars="1200" w:hanging="3360"/>
        <w:rPr>
          <w:rFonts w:eastAsia="標楷體"/>
          <w:sz w:val="28"/>
          <w:szCs w:val="28"/>
          <w:u w:val="single"/>
        </w:rPr>
      </w:pPr>
      <w:r w:rsidRPr="00106B10">
        <w:rPr>
          <w:rFonts w:eastAsia="標楷體" w:hint="eastAsia"/>
          <w:sz w:val="28"/>
          <w:szCs w:val="28"/>
        </w:rPr>
        <w:t>申請人簽章：</w:t>
      </w:r>
    </w:p>
    <w:p w:rsidR="00AA4CE2" w:rsidRDefault="00AA4CE2" w:rsidP="00AA4CE2">
      <w:pPr>
        <w:spacing w:line="20" w:lineRule="atLeast"/>
        <w:rPr>
          <w:rFonts w:eastAsia="標楷體"/>
          <w:sz w:val="28"/>
          <w:szCs w:val="28"/>
        </w:rPr>
      </w:pPr>
    </w:p>
    <w:p w:rsidR="00AA4CE2" w:rsidRPr="00730B24" w:rsidRDefault="00AA4CE2" w:rsidP="00AA4CE2">
      <w:pPr>
        <w:spacing w:line="20" w:lineRule="atLeast"/>
        <w:rPr>
          <w:rFonts w:eastAsia="標楷體"/>
          <w:sz w:val="28"/>
          <w:szCs w:val="28"/>
        </w:rPr>
      </w:pPr>
    </w:p>
    <w:p w:rsidR="006C0C93" w:rsidRPr="00AA4CE2" w:rsidRDefault="00AA4CE2" w:rsidP="00AA4CE2">
      <w:pPr>
        <w:spacing w:line="0" w:lineRule="atLeast"/>
        <w:jc w:val="center"/>
        <w:rPr>
          <w:rFonts w:eastAsia="標楷體"/>
          <w:sz w:val="28"/>
          <w:szCs w:val="28"/>
        </w:rPr>
      </w:pPr>
      <w:r w:rsidRPr="00106B10">
        <w:rPr>
          <w:rFonts w:eastAsia="標楷體" w:hint="eastAsia"/>
          <w:sz w:val="28"/>
          <w:szCs w:val="28"/>
        </w:rPr>
        <w:t>中華民國</w:t>
      </w:r>
      <w:r w:rsidR="00DA0F4E">
        <w:rPr>
          <w:rFonts w:eastAsia="標楷體" w:hint="eastAsia"/>
          <w:sz w:val="28"/>
          <w:szCs w:val="28"/>
        </w:rPr>
        <w:t xml:space="preserve">    </w:t>
      </w:r>
      <w:r w:rsidRPr="00106B10">
        <w:rPr>
          <w:rFonts w:eastAsia="標楷體" w:hint="eastAsia"/>
          <w:sz w:val="28"/>
          <w:szCs w:val="28"/>
        </w:rPr>
        <w:t>年</w:t>
      </w:r>
      <w:r w:rsidR="00DA0F4E">
        <w:rPr>
          <w:rFonts w:eastAsia="標楷體" w:hint="eastAsia"/>
          <w:sz w:val="28"/>
          <w:szCs w:val="28"/>
        </w:rPr>
        <w:t xml:space="preserve">    </w:t>
      </w:r>
      <w:r w:rsidRPr="00106B10">
        <w:rPr>
          <w:rFonts w:eastAsia="標楷體" w:hint="eastAsia"/>
          <w:sz w:val="28"/>
          <w:szCs w:val="28"/>
        </w:rPr>
        <w:t>月</w:t>
      </w:r>
      <w:r w:rsidR="00DA0F4E">
        <w:rPr>
          <w:rFonts w:eastAsia="標楷體" w:hint="eastAsia"/>
          <w:sz w:val="28"/>
          <w:szCs w:val="28"/>
        </w:rPr>
        <w:t xml:space="preserve">   </w:t>
      </w:r>
      <w:r w:rsidRPr="00106B10">
        <w:rPr>
          <w:rFonts w:eastAsia="標楷體" w:hint="eastAsia"/>
          <w:sz w:val="28"/>
          <w:szCs w:val="28"/>
        </w:rPr>
        <w:t>日</w:t>
      </w:r>
    </w:p>
    <w:sectPr w:rsidR="006C0C93" w:rsidRPr="00AA4CE2" w:rsidSect="00EC737E">
      <w:pgSz w:w="11906" w:h="16838"/>
      <w:pgMar w:top="1440" w:right="1797" w:bottom="124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6A0" w:rsidRDefault="003D26A0" w:rsidP="00D4487E">
      <w:r>
        <w:separator/>
      </w:r>
    </w:p>
  </w:endnote>
  <w:endnote w:type="continuationSeparator" w:id="1">
    <w:p w:rsidR="003D26A0" w:rsidRDefault="003D26A0" w:rsidP="00D44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ans-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6A0" w:rsidRDefault="003D26A0" w:rsidP="00D4487E">
      <w:r>
        <w:separator/>
      </w:r>
    </w:p>
  </w:footnote>
  <w:footnote w:type="continuationSeparator" w:id="1">
    <w:p w:rsidR="003D26A0" w:rsidRDefault="003D26A0" w:rsidP="00D448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4CE2"/>
    <w:rsid w:val="00002913"/>
    <w:rsid w:val="0002624E"/>
    <w:rsid w:val="00045E8B"/>
    <w:rsid w:val="000950C1"/>
    <w:rsid w:val="000A577B"/>
    <w:rsid w:val="000E50B7"/>
    <w:rsid w:val="00177661"/>
    <w:rsid w:val="001B0980"/>
    <w:rsid w:val="002040E1"/>
    <w:rsid w:val="0021090D"/>
    <w:rsid w:val="00253895"/>
    <w:rsid w:val="0027056F"/>
    <w:rsid w:val="00357F0A"/>
    <w:rsid w:val="003D26A0"/>
    <w:rsid w:val="003E0D8F"/>
    <w:rsid w:val="003E2028"/>
    <w:rsid w:val="003E360F"/>
    <w:rsid w:val="003E4270"/>
    <w:rsid w:val="004144D0"/>
    <w:rsid w:val="004240C2"/>
    <w:rsid w:val="004459ED"/>
    <w:rsid w:val="00453460"/>
    <w:rsid w:val="00464318"/>
    <w:rsid w:val="00484588"/>
    <w:rsid w:val="004B78A6"/>
    <w:rsid w:val="004D1F8C"/>
    <w:rsid w:val="004E03B8"/>
    <w:rsid w:val="004E604E"/>
    <w:rsid w:val="004E6B8E"/>
    <w:rsid w:val="005A3CD9"/>
    <w:rsid w:val="005E1CB0"/>
    <w:rsid w:val="00617470"/>
    <w:rsid w:val="00651424"/>
    <w:rsid w:val="006A0C87"/>
    <w:rsid w:val="006C0C93"/>
    <w:rsid w:val="006D7C88"/>
    <w:rsid w:val="00755CB4"/>
    <w:rsid w:val="007B1CA5"/>
    <w:rsid w:val="0080580D"/>
    <w:rsid w:val="00822165"/>
    <w:rsid w:val="00841A09"/>
    <w:rsid w:val="008463AA"/>
    <w:rsid w:val="00884815"/>
    <w:rsid w:val="00891FC1"/>
    <w:rsid w:val="008C77DB"/>
    <w:rsid w:val="008F0193"/>
    <w:rsid w:val="009214F5"/>
    <w:rsid w:val="00935EEE"/>
    <w:rsid w:val="00946261"/>
    <w:rsid w:val="00961653"/>
    <w:rsid w:val="00967475"/>
    <w:rsid w:val="00997B8C"/>
    <w:rsid w:val="009A2829"/>
    <w:rsid w:val="009A28B2"/>
    <w:rsid w:val="00A018A8"/>
    <w:rsid w:val="00A31F69"/>
    <w:rsid w:val="00A32EE9"/>
    <w:rsid w:val="00A4701C"/>
    <w:rsid w:val="00A47296"/>
    <w:rsid w:val="00A51325"/>
    <w:rsid w:val="00A53D67"/>
    <w:rsid w:val="00AA4CE2"/>
    <w:rsid w:val="00AC6859"/>
    <w:rsid w:val="00AD1C60"/>
    <w:rsid w:val="00AD7A31"/>
    <w:rsid w:val="00B10C03"/>
    <w:rsid w:val="00B4370F"/>
    <w:rsid w:val="00B454B3"/>
    <w:rsid w:val="00B56D4F"/>
    <w:rsid w:val="00BA51C1"/>
    <w:rsid w:val="00BE0B14"/>
    <w:rsid w:val="00BE2352"/>
    <w:rsid w:val="00C00798"/>
    <w:rsid w:val="00C51E6F"/>
    <w:rsid w:val="00C51FDF"/>
    <w:rsid w:val="00C620C7"/>
    <w:rsid w:val="00C812D8"/>
    <w:rsid w:val="00C94A19"/>
    <w:rsid w:val="00CD1BB6"/>
    <w:rsid w:val="00CE51E4"/>
    <w:rsid w:val="00CE75A6"/>
    <w:rsid w:val="00D13C26"/>
    <w:rsid w:val="00D4487E"/>
    <w:rsid w:val="00D50962"/>
    <w:rsid w:val="00D53B81"/>
    <w:rsid w:val="00D56C8C"/>
    <w:rsid w:val="00D61B5B"/>
    <w:rsid w:val="00D93B57"/>
    <w:rsid w:val="00DA0F4E"/>
    <w:rsid w:val="00DA2FE1"/>
    <w:rsid w:val="00DC4FAC"/>
    <w:rsid w:val="00DD402F"/>
    <w:rsid w:val="00E453AA"/>
    <w:rsid w:val="00E465F0"/>
    <w:rsid w:val="00E52A57"/>
    <w:rsid w:val="00E87E79"/>
    <w:rsid w:val="00EC737E"/>
    <w:rsid w:val="00F05831"/>
    <w:rsid w:val="00F8793B"/>
    <w:rsid w:val="00F910AB"/>
    <w:rsid w:val="00F911BE"/>
    <w:rsid w:val="00FB62B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CE2"/>
    <w:pPr>
      <w:widowControl w:val="0"/>
    </w:pPr>
    <w:rPr>
      <w:rFonts w:ascii="Garamond" w:hAnsi="Garamond"/>
      <w:kern w:val="2"/>
      <w:sz w:val="24"/>
    </w:rPr>
  </w:style>
  <w:style w:type="paragraph" w:styleId="1">
    <w:name w:val="heading 1"/>
    <w:basedOn w:val="a"/>
    <w:next w:val="a"/>
    <w:link w:val="10"/>
    <w:qFormat/>
    <w:rsid w:val="004D1F8C"/>
    <w:pPr>
      <w:keepNext/>
      <w:widowControl/>
      <w:outlineLvl w:val="0"/>
    </w:pPr>
    <w:rPr>
      <w:rFonts w:ascii="Times New Roman" w:eastAsia="Times" w:hAnsi="Times New Roman"/>
      <w:b/>
      <w:kern w:val="0"/>
      <w:sz w:val="22"/>
    </w:rPr>
  </w:style>
  <w:style w:type="paragraph" w:styleId="2">
    <w:name w:val="heading 2"/>
    <w:basedOn w:val="a"/>
    <w:next w:val="a"/>
    <w:link w:val="20"/>
    <w:qFormat/>
    <w:rsid w:val="004D1F8C"/>
    <w:pPr>
      <w:keepNext/>
      <w:jc w:val="center"/>
      <w:outlineLvl w:val="1"/>
    </w:pPr>
    <w:rPr>
      <w:rFonts w:ascii="Times New Roman" w:eastAsia="標楷體" w:hAnsi="Times New Roman"/>
      <w:sz w:val="32"/>
      <w:szCs w:val="24"/>
    </w:rPr>
  </w:style>
  <w:style w:type="paragraph" w:styleId="3">
    <w:name w:val="heading 3"/>
    <w:basedOn w:val="a"/>
    <w:next w:val="a"/>
    <w:link w:val="30"/>
    <w:qFormat/>
    <w:rsid w:val="004D1F8C"/>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4D1F8C"/>
    <w:rPr>
      <w:rFonts w:eastAsia="Times"/>
      <w:b/>
      <w:sz w:val="22"/>
    </w:rPr>
  </w:style>
  <w:style w:type="character" w:customStyle="1" w:styleId="20">
    <w:name w:val="標題 2 字元"/>
    <w:basedOn w:val="a0"/>
    <w:link w:val="2"/>
    <w:rsid w:val="004D1F8C"/>
    <w:rPr>
      <w:rFonts w:eastAsia="標楷體"/>
      <w:kern w:val="2"/>
      <w:sz w:val="32"/>
      <w:szCs w:val="24"/>
    </w:rPr>
  </w:style>
  <w:style w:type="character" w:customStyle="1" w:styleId="30">
    <w:name w:val="標題 3 字元"/>
    <w:link w:val="3"/>
    <w:rsid w:val="004D1F8C"/>
    <w:rPr>
      <w:rFonts w:ascii="Cambria" w:eastAsia="新細明體" w:hAnsi="Cambria" w:cs="Times New Roman"/>
      <w:b/>
      <w:bCs/>
      <w:kern w:val="2"/>
      <w:sz w:val="36"/>
      <w:szCs w:val="36"/>
    </w:rPr>
  </w:style>
  <w:style w:type="character" w:styleId="a3">
    <w:name w:val="Strong"/>
    <w:basedOn w:val="a0"/>
    <w:uiPriority w:val="22"/>
    <w:qFormat/>
    <w:rsid w:val="004D1F8C"/>
    <w:rPr>
      <w:b/>
      <w:bCs/>
    </w:rPr>
  </w:style>
  <w:style w:type="character" w:styleId="a4">
    <w:name w:val="Emphasis"/>
    <w:uiPriority w:val="20"/>
    <w:qFormat/>
    <w:rsid w:val="004D1F8C"/>
    <w:rPr>
      <w:i/>
      <w:iCs/>
    </w:rPr>
  </w:style>
  <w:style w:type="character" w:styleId="a5">
    <w:name w:val="Hyperlink"/>
    <w:basedOn w:val="a0"/>
    <w:rsid w:val="00AA4CE2"/>
    <w:rPr>
      <w:color w:val="0000FF"/>
      <w:u w:val="single"/>
    </w:rPr>
  </w:style>
  <w:style w:type="paragraph" w:styleId="Web">
    <w:name w:val="Normal (Web)"/>
    <w:basedOn w:val="a"/>
    <w:rsid w:val="00AA4CE2"/>
    <w:pPr>
      <w:widowControl/>
      <w:spacing w:before="100" w:beforeAutospacing="1" w:after="100" w:afterAutospacing="1"/>
    </w:pPr>
    <w:rPr>
      <w:rFonts w:ascii="新細明體" w:hAnsi="新細明體" w:cs="新細明體"/>
      <w:kern w:val="0"/>
      <w:szCs w:val="24"/>
    </w:rPr>
  </w:style>
  <w:style w:type="paragraph" w:styleId="a6">
    <w:name w:val="header"/>
    <w:basedOn w:val="a"/>
    <w:link w:val="a7"/>
    <w:uiPriority w:val="99"/>
    <w:unhideWhenUsed/>
    <w:rsid w:val="00D4487E"/>
    <w:pPr>
      <w:tabs>
        <w:tab w:val="center" w:pos="4153"/>
        <w:tab w:val="right" w:pos="8306"/>
      </w:tabs>
      <w:snapToGrid w:val="0"/>
    </w:pPr>
    <w:rPr>
      <w:sz w:val="20"/>
    </w:rPr>
  </w:style>
  <w:style w:type="character" w:customStyle="1" w:styleId="a7">
    <w:name w:val="頁首 字元"/>
    <w:basedOn w:val="a0"/>
    <w:link w:val="a6"/>
    <w:uiPriority w:val="99"/>
    <w:rsid w:val="00D4487E"/>
    <w:rPr>
      <w:rFonts w:ascii="Garamond" w:hAnsi="Garamond"/>
      <w:kern w:val="2"/>
    </w:rPr>
  </w:style>
  <w:style w:type="paragraph" w:styleId="a8">
    <w:name w:val="footer"/>
    <w:basedOn w:val="a"/>
    <w:link w:val="a9"/>
    <w:uiPriority w:val="99"/>
    <w:unhideWhenUsed/>
    <w:rsid w:val="00D4487E"/>
    <w:pPr>
      <w:tabs>
        <w:tab w:val="center" w:pos="4153"/>
        <w:tab w:val="right" w:pos="8306"/>
      </w:tabs>
      <w:snapToGrid w:val="0"/>
    </w:pPr>
    <w:rPr>
      <w:sz w:val="20"/>
    </w:rPr>
  </w:style>
  <w:style w:type="character" w:customStyle="1" w:styleId="a9">
    <w:name w:val="頁尾 字元"/>
    <w:basedOn w:val="a0"/>
    <w:link w:val="a8"/>
    <w:uiPriority w:val="99"/>
    <w:rsid w:val="00D4487E"/>
    <w:rPr>
      <w:rFonts w:ascii="Garamond" w:hAnsi="Garamond"/>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ai86@ms32.hinet.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187</Words>
  <Characters>1066</Characters>
  <Application>Microsoft Office Word</Application>
  <DocSecurity>0</DocSecurity>
  <Lines>8</Lines>
  <Paragraphs>2</Paragraphs>
  <ScaleCrop>false</ScaleCrop>
  <Company>HOME</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2024-07-11T06:34:00Z</dcterms:created>
  <dcterms:modified xsi:type="dcterms:W3CDTF">2024-07-11T06:38:00Z</dcterms:modified>
</cp:coreProperties>
</file>