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A" w:rsidRDefault="0071507A" w:rsidP="0071507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台灣兒童過敏氣喘免疫及風濕病醫學會暨</w:t>
      </w:r>
    </w:p>
    <w:p w:rsidR="0071507A" w:rsidRDefault="0071507A" w:rsidP="0071507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D5DEA">
        <w:rPr>
          <w:rFonts w:ascii="標楷體" w:eastAsia="標楷體" w:hAnsi="標楷體" w:hint="eastAsia"/>
          <w:sz w:val="32"/>
          <w:szCs w:val="32"/>
        </w:rPr>
        <w:t>台灣兒科醫學會過敏免疫風濕次專科委員會</w:t>
      </w:r>
    </w:p>
    <w:p w:rsidR="0071507A" w:rsidRDefault="0071507A" w:rsidP="0071507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北區病例討論會</w:t>
      </w:r>
    </w:p>
    <w:p w:rsidR="0071507A" w:rsidRDefault="0071507A" w:rsidP="0071507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71507A" w:rsidRPr="009D5DEA" w:rsidRDefault="0071507A" w:rsidP="00C2199C">
      <w:pPr>
        <w:pStyle w:val="m389883431255411829msolistparagraph"/>
        <w:spacing w:before="0" w:beforeAutospacing="0" w:after="0" w:afterAutospacing="0" w:line="0" w:lineRule="atLeast"/>
        <w:ind w:leftChars="-59" w:left="-1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41459">
        <w:rPr>
          <w:rFonts w:ascii="標楷體" w:eastAsia="標楷體" w:hAnsi="標楷體" w:hint="eastAsia"/>
          <w:sz w:val="28"/>
          <w:szCs w:val="28"/>
        </w:rPr>
        <w:t>時間：</w:t>
      </w:r>
      <w:r w:rsidRPr="009D5DEA">
        <w:rPr>
          <w:rFonts w:ascii="Times New Roman" w:eastAsia="標楷體" w:hAnsi="Times New Roman" w:cs="Times New Roman"/>
          <w:sz w:val="28"/>
          <w:szCs w:val="28"/>
        </w:rPr>
        <w:t>202</w:t>
      </w:r>
      <w:r w:rsidR="002165A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D5DEA">
        <w:rPr>
          <w:rFonts w:ascii="Times New Roman" w:eastAsia="標楷體" w:hAnsi="Times New Roman" w:cs="Times New Roman"/>
          <w:sz w:val="28"/>
          <w:szCs w:val="28"/>
        </w:rPr>
        <w:t>年</w:t>
      </w:r>
      <w:r w:rsidRPr="009D5DEA">
        <w:rPr>
          <w:rFonts w:ascii="Times New Roman" w:eastAsia="標楷體" w:hAnsi="Times New Roman" w:cs="Times New Roman"/>
          <w:sz w:val="28"/>
          <w:szCs w:val="28"/>
        </w:rPr>
        <w:t>3</w:t>
      </w:r>
      <w:r w:rsidRPr="009D5DEA">
        <w:rPr>
          <w:rFonts w:ascii="Times New Roman" w:eastAsia="標楷體" w:hAnsi="Times New Roman" w:cs="Times New Roman"/>
          <w:sz w:val="28"/>
          <w:szCs w:val="28"/>
        </w:rPr>
        <w:t>月</w:t>
      </w:r>
      <w:r w:rsidRPr="009D5DEA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9D5DEA">
        <w:rPr>
          <w:rFonts w:ascii="Times New Roman" w:eastAsia="標楷體" w:hAnsi="Times New Roman" w:cs="Times New Roman"/>
          <w:sz w:val="28"/>
          <w:szCs w:val="28"/>
        </w:rPr>
        <w:t>日</w:t>
      </w:r>
      <w:r w:rsidRPr="009D5DEA">
        <w:rPr>
          <w:rFonts w:ascii="Times New Roman" w:eastAsia="標楷體" w:hAnsi="Times New Roman" w:cs="Times New Roman"/>
          <w:sz w:val="28"/>
          <w:szCs w:val="28"/>
        </w:rPr>
        <w:t>(</w:t>
      </w:r>
      <w:r w:rsidRPr="009D5DEA">
        <w:rPr>
          <w:rFonts w:ascii="Times New Roman" w:eastAsia="標楷體" w:hAnsi="Times New Roman" w:cs="Times New Roman"/>
          <w:sz w:val="28"/>
          <w:szCs w:val="28"/>
        </w:rPr>
        <w:t>日</w:t>
      </w:r>
      <w:r w:rsidRPr="009D5DEA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9D5DEA">
        <w:rPr>
          <w:rFonts w:ascii="Times New Roman" w:eastAsia="標楷體" w:hAnsi="Times New Roman" w:cs="Times New Roman"/>
          <w:sz w:val="28"/>
          <w:szCs w:val="28"/>
        </w:rPr>
        <w:t>下午</w:t>
      </w:r>
      <w:r w:rsidR="00D66518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9D5DEA">
        <w:rPr>
          <w:rFonts w:ascii="Times New Roman" w:eastAsia="標楷體" w:hAnsi="Times New Roman" w:cs="Times New Roman"/>
          <w:sz w:val="28"/>
          <w:szCs w:val="28"/>
        </w:rPr>
        <w:t>點至</w:t>
      </w:r>
      <w:r w:rsidR="00D66518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Pr="009D5DEA">
        <w:rPr>
          <w:rFonts w:ascii="Times New Roman" w:eastAsia="標楷體" w:hAnsi="Times New Roman" w:cs="Times New Roman"/>
          <w:sz w:val="28"/>
          <w:szCs w:val="28"/>
        </w:rPr>
        <w:t>點</w:t>
      </w:r>
    </w:p>
    <w:p w:rsidR="0071507A" w:rsidRDefault="0071507A" w:rsidP="00C2199C">
      <w:pPr>
        <w:spacing w:line="0" w:lineRule="atLeast"/>
        <w:ind w:leftChars="-59" w:left="-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507A">
        <w:rPr>
          <w:rFonts w:ascii="標楷體" w:eastAsia="標楷體" w:hAnsi="標楷體" w:hint="eastAsia"/>
          <w:sz w:val="28"/>
          <w:szCs w:val="28"/>
        </w:rPr>
        <w:t>地點：</w:t>
      </w:r>
      <w:r w:rsidRPr="0071507A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新北市立土城醫院國際會議廳</w:t>
      </w:r>
    </w:p>
    <w:p w:rsidR="002F2C3C" w:rsidRPr="0071507A" w:rsidRDefault="002F2C3C" w:rsidP="00C2199C">
      <w:pPr>
        <w:spacing w:line="0" w:lineRule="atLeast"/>
        <w:ind w:leftChars="-59" w:left="-14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1507A" w:rsidRPr="006F7594" w:rsidRDefault="0071507A" w:rsidP="00C2199C">
      <w:pPr>
        <w:pStyle w:val="m389883431255411829msolistparagraph"/>
        <w:spacing w:before="0" w:beforeAutospacing="0" w:after="0" w:afterAutospacing="0" w:line="0" w:lineRule="atLeast"/>
        <w:ind w:leftChars="-59" w:lef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議程與討論題目</w:t>
      </w:r>
    </w:p>
    <w:tbl>
      <w:tblPr>
        <w:tblStyle w:val="a4"/>
        <w:tblW w:w="9039" w:type="dxa"/>
        <w:tblLayout w:type="fixed"/>
        <w:tblLook w:val="04A0"/>
      </w:tblPr>
      <w:tblGrid>
        <w:gridCol w:w="1809"/>
        <w:gridCol w:w="7230"/>
      </w:tblGrid>
      <w:tr w:rsidR="0071507A" w:rsidTr="00E07017">
        <w:tc>
          <w:tcPr>
            <w:tcW w:w="1809" w:type="dxa"/>
          </w:tcPr>
          <w:p w:rsidR="0071507A" w:rsidRPr="00E07017" w:rsidRDefault="0071507A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15:00~15:15</w:t>
            </w:r>
          </w:p>
        </w:tc>
        <w:tc>
          <w:tcPr>
            <w:tcW w:w="7230" w:type="dxa"/>
          </w:tcPr>
          <w:p w:rsidR="0071507A" w:rsidRPr="00E07017" w:rsidRDefault="0071507A" w:rsidP="003A3ADA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 w:hint="eastAsia"/>
              </w:rPr>
              <w:t>報到</w:t>
            </w:r>
          </w:p>
        </w:tc>
      </w:tr>
      <w:tr w:rsidR="0071507A" w:rsidTr="00E07017">
        <w:tc>
          <w:tcPr>
            <w:tcW w:w="1809" w:type="dxa"/>
          </w:tcPr>
          <w:p w:rsidR="0071507A" w:rsidRPr="00E07017" w:rsidRDefault="0071507A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15:10~15:15</w:t>
            </w:r>
          </w:p>
        </w:tc>
        <w:tc>
          <w:tcPr>
            <w:tcW w:w="7230" w:type="dxa"/>
          </w:tcPr>
          <w:p w:rsidR="0071507A" w:rsidRPr="00E07017" w:rsidRDefault="0071507A" w:rsidP="003A3ADA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 w:hint="eastAsia"/>
              </w:rPr>
              <w:t>姚宗杰理事長</w:t>
            </w:r>
            <w:r w:rsidR="008C31ED">
              <w:rPr>
                <w:rFonts w:ascii="標楷體" w:eastAsia="標楷體" w:hAnsi="標楷體" w:hint="eastAsia"/>
              </w:rPr>
              <w:t xml:space="preserve"> </w:t>
            </w:r>
            <w:r w:rsidRPr="00E07017">
              <w:rPr>
                <w:rFonts w:ascii="標楷體" w:eastAsia="標楷體" w:hAnsi="標楷體" w:hint="eastAsia"/>
              </w:rPr>
              <w:t>致詞</w:t>
            </w:r>
          </w:p>
          <w:p w:rsidR="0071507A" w:rsidRPr="00E07017" w:rsidRDefault="0071507A" w:rsidP="003A3ADA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 w:hint="eastAsia"/>
              </w:rPr>
              <w:t>蘇冠文會長   致詞</w:t>
            </w:r>
          </w:p>
        </w:tc>
      </w:tr>
      <w:tr w:rsidR="0071507A" w:rsidRPr="009D5DEA" w:rsidTr="00E07017">
        <w:tc>
          <w:tcPr>
            <w:tcW w:w="1809" w:type="dxa"/>
          </w:tcPr>
          <w:p w:rsidR="0071507A" w:rsidRPr="00E07017" w:rsidRDefault="0071507A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15:15~15:50</w:t>
            </w:r>
          </w:p>
        </w:tc>
        <w:tc>
          <w:tcPr>
            <w:tcW w:w="7230" w:type="dxa"/>
          </w:tcPr>
          <w:p w:rsidR="00E07017" w:rsidRDefault="0071507A" w:rsidP="00E07017">
            <w:pPr>
              <w:pStyle w:val="HTML"/>
              <w:ind w:leftChars="14" w:left="34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A 10-year-old girl with progressive muscle weakness for two weeks</w:t>
            </w:r>
          </w:p>
          <w:p w:rsidR="00E07017" w:rsidRDefault="0071507A" w:rsidP="0071507A">
            <w:pPr>
              <w:pStyle w:val="HTML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 xml:space="preserve">林口長庚醫院 </w:t>
            </w:r>
          </w:p>
          <w:p w:rsidR="0071507A" w:rsidRPr="00E07017" w:rsidRDefault="0071507A" w:rsidP="0071507A">
            <w:pPr>
              <w:pStyle w:val="HTML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蒙彥傑醫師/吳昭儀醫師</w:t>
            </w:r>
          </w:p>
        </w:tc>
      </w:tr>
      <w:tr w:rsidR="0071507A" w:rsidRPr="009D5DEA" w:rsidTr="00E07017">
        <w:tc>
          <w:tcPr>
            <w:tcW w:w="1809" w:type="dxa"/>
          </w:tcPr>
          <w:p w:rsidR="0071507A" w:rsidRPr="00E07017" w:rsidRDefault="0071507A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15:50~16:25</w:t>
            </w:r>
          </w:p>
        </w:tc>
        <w:tc>
          <w:tcPr>
            <w:tcW w:w="7230" w:type="dxa"/>
          </w:tcPr>
          <w:p w:rsidR="00E07017" w:rsidRDefault="0071507A" w:rsidP="003A3ADA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A 16-year-old girl with fever and generalized skin rash for 2 days.</w:t>
            </w:r>
          </w:p>
          <w:p w:rsidR="0071507A" w:rsidRPr="00E07017" w:rsidRDefault="0071507A" w:rsidP="003A3ADA">
            <w:pPr>
              <w:rPr>
                <w:rFonts w:ascii="標楷體" w:eastAsia="標楷體" w:hAnsi="標楷體" w:cs="Times New Roman"/>
                <w:bCs/>
              </w:rPr>
            </w:pPr>
            <w:r w:rsidRPr="00E07017">
              <w:rPr>
                <w:rFonts w:ascii="標楷體" w:eastAsia="標楷體" w:hAnsi="標楷體" w:cs="Times New Roman"/>
                <w:bCs/>
              </w:rPr>
              <w:t>馬偕兒童醫院過敏免疫風濕科</w:t>
            </w:r>
          </w:p>
          <w:p w:rsidR="0071507A" w:rsidRPr="00E07017" w:rsidRDefault="0071507A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胡馨</w:t>
            </w:r>
            <w:r w:rsidRPr="00E07017">
              <w:rPr>
                <w:rFonts w:ascii="標楷體" w:eastAsia="標楷體" w:hAnsi="標楷體" w:cs="Times New Roman" w:hint="eastAsia"/>
              </w:rPr>
              <w:t>予</w:t>
            </w:r>
            <w:r w:rsidRPr="00E07017">
              <w:rPr>
                <w:rFonts w:ascii="標楷體" w:eastAsia="標楷體" w:hAnsi="標楷體" w:cs="Times New Roman"/>
              </w:rPr>
              <w:t>醫師/</w:t>
            </w:r>
            <w:r w:rsidRPr="00E07017">
              <w:rPr>
                <w:rFonts w:ascii="標楷體" w:eastAsia="標楷體" w:hAnsi="標楷體"/>
              </w:rPr>
              <w:t>方麗菁醫師</w:t>
            </w:r>
          </w:p>
        </w:tc>
      </w:tr>
      <w:tr w:rsidR="0071507A" w:rsidRPr="009D5DEA" w:rsidTr="00E07017">
        <w:tc>
          <w:tcPr>
            <w:tcW w:w="1809" w:type="dxa"/>
          </w:tcPr>
          <w:p w:rsidR="0071507A" w:rsidRPr="00E07017" w:rsidRDefault="0071507A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16:25~17:00</w:t>
            </w:r>
          </w:p>
        </w:tc>
        <w:tc>
          <w:tcPr>
            <w:tcW w:w="7230" w:type="dxa"/>
          </w:tcPr>
          <w:p w:rsidR="0071507A" w:rsidRPr="00E07017" w:rsidRDefault="0071507A" w:rsidP="003A3ADA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A 16-year-old girl with progressive chest pain for one month</w:t>
            </w:r>
          </w:p>
          <w:p w:rsidR="00E07017" w:rsidRDefault="0071507A" w:rsidP="0071507A">
            <w:pPr>
              <w:pStyle w:val="HTML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 xml:space="preserve">基隆長庚醫院 </w:t>
            </w:r>
          </w:p>
          <w:p w:rsidR="0071507A" w:rsidRPr="00E07017" w:rsidRDefault="0071507A" w:rsidP="0071507A">
            <w:pPr>
              <w:pStyle w:val="HTML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曾吉騰醫師</w:t>
            </w:r>
          </w:p>
        </w:tc>
      </w:tr>
      <w:tr w:rsidR="0071507A" w:rsidRPr="009D5DEA" w:rsidTr="00E07017">
        <w:tc>
          <w:tcPr>
            <w:tcW w:w="9039" w:type="dxa"/>
            <w:gridSpan w:val="2"/>
          </w:tcPr>
          <w:p w:rsidR="00E07017" w:rsidRPr="00E07017" w:rsidRDefault="00E07017" w:rsidP="00E07017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Dinner symposium</w:t>
            </w:r>
            <w:r w:rsidR="002F2C3C">
              <w:rPr>
                <w:rFonts w:ascii="標楷體" w:eastAsia="標楷體" w:hAnsi="標楷體" w:cs="Times New Roman"/>
              </w:rPr>
              <w:t xml:space="preserve"> </w:t>
            </w:r>
            <w:r w:rsidR="0071507A" w:rsidRPr="00E07017">
              <w:rPr>
                <w:rFonts w:ascii="標楷體" w:eastAsia="標楷體" w:hAnsi="標楷體" w:cs="Times New Roman"/>
              </w:rPr>
              <w:t>地點：</w:t>
            </w:r>
            <w:r w:rsidRPr="00E07017">
              <w:rPr>
                <w:rFonts w:ascii="標楷體" w:eastAsia="標楷體" w:hAnsi="標楷體" w:hint="eastAsia"/>
              </w:rPr>
              <w:t>土城青青餐廳</w:t>
            </w:r>
            <w:r w:rsidRPr="00E07017">
              <w:rPr>
                <w:rFonts w:ascii="標楷體" w:eastAsia="標楷體" w:hAnsi="標楷體"/>
              </w:rPr>
              <w:t xml:space="preserve"> (</w:t>
            </w:r>
            <w:r w:rsidRPr="00E07017">
              <w:rPr>
                <w:rFonts w:ascii="標楷體" w:eastAsia="標楷體" w:hAnsi="標楷體" w:hint="eastAsia"/>
              </w:rPr>
              <w:t>屆時安排遊覽車接駁至餐廳</w:t>
            </w:r>
            <w:r w:rsidRPr="00E07017">
              <w:rPr>
                <w:rFonts w:ascii="標楷體" w:eastAsia="標楷體" w:hAnsi="標楷體"/>
              </w:rPr>
              <w:t>)</w:t>
            </w:r>
          </w:p>
          <w:p w:rsidR="0071507A" w:rsidRPr="00E07017" w:rsidRDefault="00E07017" w:rsidP="003A3A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(</w:t>
            </w:r>
            <w:r w:rsidRPr="00E07017">
              <w:rPr>
                <w:rFonts w:ascii="標楷體" w:eastAsia="標楷體" w:hAnsi="標楷體" w:hint="eastAsia"/>
              </w:rPr>
              <w:t>新北市土城區中央路</w:t>
            </w:r>
            <w:r w:rsidRPr="00E07017">
              <w:rPr>
                <w:rFonts w:ascii="標楷體" w:eastAsia="標楷體" w:hAnsi="標楷體"/>
              </w:rPr>
              <w:t>3</w:t>
            </w:r>
            <w:r w:rsidRPr="00E07017">
              <w:rPr>
                <w:rFonts w:ascii="標楷體" w:eastAsia="標楷體" w:hAnsi="標楷體" w:hint="eastAsia"/>
              </w:rPr>
              <w:t>段</w:t>
            </w:r>
            <w:r w:rsidRPr="00E07017">
              <w:rPr>
                <w:rFonts w:ascii="標楷體" w:eastAsia="標楷體" w:hAnsi="標楷體"/>
              </w:rPr>
              <w:t>6</w:t>
            </w:r>
            <w:r w:rsidRPr="00E07017">
              <w:rPr>
                <w:rFonts w:ascii="標楷體" w:eastAsia="標楷體" w:hAnsi="標楷體" w:hint="eastAsia"/>
              </w:rPr>
              <w:t>號</w:t>
            </w:r>
            <w:r w:rsidRPr="00E07017">
              <w:rPr>
                <w:rFonts w:ascii="標楷體" w:eastAsia="標楷體" w:hAnsi="標楷體"/>
              </w:rPr>
              <w:t>(</w:t>
            </w:r>
            <w:r w:rsidRPr="00E07017">
              <w:rPr>
                <w:rFonts w:ascii="標楷體" w:eastAsia="標楷體" w:hAnsi="標楷體" w:hint="eastAsia"/>
              </w:rPr>
              <w:t>捷運板南線永寧站</w:t>
            </w:r>
            <w:r w:rsidRPr="00E07017">
              <w:rPr>
                <w:rFonts w:ascii="標楷體" w:eastAsia="標楷體" w:hAnsi="標楷體"/>
              </w:rPr>
              <w:t>4</w:t>
            </w:r>
            <w:r w:rsidRPr="00E07017">
              <w:rPr>
                <w:rFonts w:ascii="標楷體" w:eastAsia="標楷體" w:hAnsi="標楷體" w:hint="eastAsia"/>
              </w:rPr>
              <w:t>號出口</w:t>
            </w:r>
            <w:r w:rsidRPr="00E07017">
              <w:rPr>
                <w:rFonts w:ascii="標楷體" w:eastAsia="標楷體" w:hAnsi="標楷體"/>
              </w:rPr>
              <w:t>)</w:t>
            </w:r>
          </w:p>
        </w:tc>
      </w:tr>
      <w:tr w:rsidR="00DB36E8" w:rsidRPr="009D5DEA" w:rsidTr="00DB36E8">
        <w:trPr>
          <w:trHeight w:val="2250"/>
        </w:trPr>
        <w:tc>
          <w:tcPr>
            <w:tcW w:w="1809" w:type="dxa"/>
            <w:vMerge w:val="restart"/>
          </w:tcPr>
          <w:p w:rsidR="00DB36E8" w:rsidRPr="00E07017" w:rsidRDefault="00DB36E8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17:30~18:15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B36E8" w:rsidRPr="00E07017" w:rsidRDefault="00DB36E8" w:rsidP="0071507A">
            <w:pPr>
              <w:pStyle w:val="HTML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Nutritional strategy of synbiotics to restore a cesarean section skewed gut microbiota and enhance infants‘ immunity and health</w:t>
            </w:r>
          </w:p>
          <w:p w:rsidR="00DB36E8" w:rsidRPr="00E07017" w:rsidRDefault="00DB36E8" w:rsidP="00E07017">
            <w:pPr>
              <w:pStyle w:val="HTML"/>
              <w:ind w:leftChars="15" w:left="1308" w:hangingChars="530" w:hanging="1272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Moderator: 姚宗杰理事長 / 林口長庚醫院 兒童過敏氣喘風濕科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07017">
              <w:rPr>
                <w:rFonts w:ascii="標楷體" w:eastAsia="標楷體" w:hAnsi="標楷體"/>
              </w:rPr>
              <w:t>主治醫師</w:t>
            </w:r>
          </w:p>
          <w:p w:rsidR="00DB36E8" w:rsidRPr="00E07017" w:rsidRDefault="00DB36E8" w:rsidP="00DB36E8">
            <w:pPr>
              <w:pStyle w:val="HTML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Speaker: 江椿彬主任 / 馬偕兒童醫院 兒童肝膽胃腸科主任</w:t>
            </w:r>
          </w:p>
        </w:tc>
      </w:tr>
      <w:tr w:rsidR="00DB36E8" w:rsidRPr="009D5DEA" w:rsidTr="00DB36E8">
        <w:trPr>
          <w:trHeight w:val="2592"/>
        </w:trPr>
        <w:tc>
          <w:tcPr>
            <w:tcW w:w="1809" w:type="dxa"/>
            <w:vMerge/>
          </w:tcPr>
          <w:p w:rsidR="00DB36E8" w:rsidRPr="00E07017" w:rsidRDefault="00DB36E8" w:rsidP="003A3AD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DB36E8" w:rsidRPr="00E07017" w:rsidRDefault="00DB36E8" w:rsidP="00E07017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 w:hint="eastAsia"/>
              </w:rPr>
              <w:t>為了解各位醫師參與dinner symposium的意願，以利後續餐點的安排，煩請再填寫以下問卷，謝謝!</w:t>
            </w:r>
          </w:p>
          <w:p w:rsidR="00DB36E8" w:rsidRPr="002F2C3C" w:rsidRDefault="00116F9F" w:rsidP="00E07017">
            <w:pPr>
              <w:rPr>
                <w:rFonts w:ascii="標楷體" w:eastAsia="標楷體" w:hAnsi="標楷體"/>
              </w:rPr>
            </w:pPr>
            <w:hyperlink r:id="rId7" w:history="1">
              <w:r w:rsidR="00DB36E8" w:rsidRPr="00E07017">
                <w:rPr>
                  <w:rStyle w:val="a3"/>
                  <w:rFonts w:ascii="標楷體" w:eastAsia="標楷體" w:hAnsi="標楷體"/>
                </w:rPr>
                <w:t>https://docs.google.com/forms/d/1Bnwjxo-WPpK-suxuDVvW_m7pDUivg00GrOx9L4rWFbc/edit</w:t>
              </w:r>
            </w:hyperlink>
          </w:p>
          <w:p w:rsidR="00DB36E8" w:rsidRPr="00E07017" w:rsidRDefault="00DB36E8" w:rsidP="003A3ADA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99110" cy="499110"/>
                  <wp:effectExtent l="19050" t="0" r="0" b="0"/>
                  <wp:docPr id="3" name="圖片 11" descr="cid:image001.jpg@01DB7638.CBE3C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cid:image001.jpg@01DB7638.CBE3C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017" w:rsidRDefault="00E07017" w:rsidP="0071507A">
      <w:pPr>
        <w:snapToGrid w:val="0"/>
        <w:spacing w:line="0" w:lineRule="atLeast"/>
        <w:ind w:leftChars="-59" w:left="-2" w:hangingChars="54" w:hanging="14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繼續教育積分</w:t>
      </w:r>
    </w:p>
    <w:p w:rsidR="0071507A" w:rsidRDefault="0071507A" w:rsidP="0071507A">
      <w:pPr>
        <w:snapToGrid w:val="0"/>
        <w:spacing w:line="0" w:lineRule="atLeast"/>
        <w:ind w:leftChars="-59" w:left="-2" w:hangingChars="54" w:hanging="140"/>
        <w:rPr>
          <w:rFonts w:ascii="Times New Roman" w:eastAsia="標楷體" w:hAnsi="Times New Roman" w:cs="Times New Roman"/>
          <w:sz w:val="26"/>
          <w:szCs w:val="26"/>
        </w:rPr>
      </w:pPr>
      <w:r w:rsidRPr="009D5DEA">
        <w:rPr>
          <w:rFonts w:ascii="Times New Roman" w:eastAsia="標楷體" w:hAnsi="Times New Roman" w:cs="Times New Roman"/>
          <w:sz w:val="26"/>
          <w:szCs w:val="26"/>
        </w:rPr>
        <w:t>台灣兒童過敏氣喘免疫及風濕病醫學會</w:t>
      </w:r>
      <w:r w:rsidRPr="009D5DEA">
        <w:rPr>
          <w:rFonts w:ascii="Times New Roman" w:eastAsia="標楷體" w:hAnsi="Times New Roman" w:cs="Times New Roman"/>
          <w:sz w:val="26"/>
          <w:szCs w:val="26"/>
        </w:rPr>
        <w:t xml:space="preserve">         </w:t>
      </w:r>
      <w:r w:rsidR="00E55DAE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9D5DEA">
        <w:rPr>
          <w:rFonts w:ascii="Times New Roman" w:eastAsia="標楷體" w:hAnsi="Times New Roman" w:cs="Times New Roman"/>
          <w:sz w:val="26"/>
          <w:szCs w:val="26"/>
        </w:rPr>
        <w:t>學分</w:t>
      </w:r>
    </w:p>
    <w:p w:rsidR="00604AC3" w:rsidRPr="00604AC3" w:rsidRDefault="00604AC3" w:rsidP="00604AC3">
      <w:pPr>
        <w:snapToGrid w:val="0"/>
        <w:spacing w:line="0" w:lineRule="atLeast"/>
        <w:ind w:leftChars="-59" w:left="-2" w:hangingChars="54" w:hanging="1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台灣過敏氣喘暨臨床免疫醫學會               </w:t>
      </w:r>
      <w:r w:rsidRPr="009D5DEA">
        <w:rPr>
          <w:rFonts w:ascii="Times New Roman" w:eastAsia="標楷體" w:hAnsi="Times New Roman" w:cs="Times New Roman"/>
          <w:sz w:val="26"/>
          <w:szCs w:val="26"/>
        </w:rPr>
        <w:t>2</w:t>
      </w:r>
      <w:r w:rsidRPr="009D5DEA">
        <w:rPr>
          <w:rFonts w:ascii="Times New Roman" w:eastAsia="標楷體" w:hAnsi="Times New Roman" w:cs="Times New Roman"/>
          <w:sz w:val="26"/>
          <w:szCs w:val="26"/>
        </w:rPr>
        <w:t>學分</w:t>
      </w:r>
    </w:p>
    <w:p w:rsidR="0071507A" w:rsidRPr="009D5DEA" w:rsidRDefault="0071507A" w:rsidP="0071507A">
      <w:pPr>
        <w:snapToGrid w:val="0"/>
        <w:spacing w:line="0" w:lineRule="atLeast"/>
        <w:ind w:leftChars="-59" w:left="-2" w:hangingChars="54" w:hanging="140"/>
        <w:rPr>
          <w:rFonts w:ascii="Times New Roman" w:hAnsi="Times New Roman" w:cs="Times New Roman"/>
          <w:sz w:val="26"/>
          <w:szCs w:val="26"/>
        </w:rPr>
      </w:pPr>
      <w:r w:rsidRPr="009D5DEA">
        <w:rPr>
          <w:rFonts w:ascii="Times New Roman" w:eastAsia="標楷體" w:hAnsi="Times New Roman" w:cs="Times New Roman"/>
          <w:sz w:val="26"/>
          <w:szCs w:val="26"/>
        </w:rPr>
        <w:t>中華民國免疫學會</w:t>
      </w:r>
      <w:r w:rsidRPr="009D5DEA">
        <w:rPr>
          <w:rFonts w:ascii="Times New Roman" w:eastAsia="標楷體" w:hAnsi="Times New Roman" w:cs="Times New Roman"/>
          <w:sz w:val="26"/>
          <w:szCs w:val="26"/>
        </w:rPr>
        <w:t xml:space="preserve">                           2</w:t>
      </w:r>
      <w:r w:rsidRPr="009D5DEA">
        <w:rPr>
          <w:rFonts w:ascii="Times New Roman" w:eastAsia="標楷體" w:hAnsi="Times New Roman" w:cs="Times New Roman"/>
          <w:sz w:val="26"/>
          <w:szCs w:val="26"/>
        </w:rPr>
        <w:t>學分</w:t>
      </w:r>
    </w:p>
    <w:p w:rsidR="0071507A" w:rsidRDefault="0071507A" w:rsidP="0071507A">
      <w:pPr>
        <w:snapToGrid w:val="0"/>
        <w:spacing w:line="0" w:lineRule="atLeast"/>
        <w:ind w:leftChars="-59" w:left="-2" w:hangingChars="54" w:hanging="140"/>
        <w:rPr>
          <w:rFonts w:ascii="新細明體"/>
          <w:sz w:val="26"/>
          <w:szCs w:val="26"/>
        </w:rPr>
      </w:pPr>
      <w:r w:rsidRPr="009D5DEA">
        <w:rPr>
          <w:rFonts w:ascii="Times New Roman" w:eastAsia="標楷體" w:hAnsi="Times New Roman" w:cs="Times New Roman"/>
          <w:sz w:val="26"/>
          <w:szCs w:val="26"/>
        </w:rPr>
        <w:t>台灣兒科醫學會</w:t>
      </w:r>
      <w:r w:rsidRPr="009D5DEA">
        <w:rPr>
          <w:rFonts w:ascii="Times New Roman" w:eastAsia="標楷體" w:hAnsi="Times New Roman" w:cs="Times New Roman"/>
          <w:sz w:val="26"/>
          <w:szCs w:val="26"/>
        </w:rPr>
        <w:t xml:space="preserve">                             2</w:t>
      </w:r>
      <w:r w:rsidRPr="009D5DEA">
        <w:rPr>
          <w:rFonts w:ascii="Times New Roman" w:eastAsia="標楷體" w:hAnsi="Times New Roman" w:cs="Times New Roman"/>
          <w:sz w:val="26"/>
          <w:szCs w:val="26"/>
        </w:rPr>
        <w:t>學分</w:t>
      </w:r>
    </w:p>
    <w:sectPr w:rsidR="0071507A" w:rsidSect="002F2C3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610" w:rsidRDefault="00FA0610" w:rsidP="00F47D28">
      <w:r>
        <w:separator/>
      </w:r>
    </w:p>
  </w:endnote>
  <w:endnote w:type="continuationSeparator" w:id="1">
    <w:p w:rsidR="00FA0610" w:rsidRDefault="00FA0610" w:rsidP="00F4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610" w:rsidRDefault="00FA0610" w:rsidP="00F47D28">
      <w:r>
        <w:separator/>
      </w:r>
    </w:p>
  </w:footnote>
  <w:footnote w:type="continuationSeparator" w:id="1">
    <w:p w:rsidR="00FA0610" w:rsidRDefault="00FA0610" w:rsidP="00F47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07A"/>
    <w:rsid w:val="00116F9F"/>
    <w:rsid w:val="002165A7"/>
    <w:rsid w:val="002406F4"/>
    <w:rsid w:val="002F2C3C"/>
    <w:rsid w:val="00405C54"/>
    <w:rsid w:val="005467AC"/>
    <w:rsid w:val="00577D05"/>
    <w:rsid w:val="00604AC3"/>
    <w:rsid w:val="0071507A"/>
    <w:rsid w:val="00724CCF"/>
    <w:rsid w:val="008C31ED"/>
    <w:rsid w:val="00C2199C"/>
    <w:rsid w:val="00D66518"/>
    <w:rsid w:val="00DB36E8"/>
    <w:rsid w:val="00E07017"/>
    <w:rsid w:val="00E55DAE"/>
    <w:rsid w:val="00F47D28"/>
    <w:rsid w:val="00FA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7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0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15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71507A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59"/>
    <w:rsid w:val="007150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389883431255411829msolistparagraph">
    <w:name w:val="m_389883431255411829msolistparagraph"/>
    <w:basedOn w:val="a"/>
    <w:rsid w:val="0071507A"/>
    <w:pPr>
      <w:spacing w:before="100" w:beforeAutospacing="1" w:after="100" w:afterAutospacing="1"/>
    </w:pPr>
    <w:rPr>
      <w:rFonts w:ascii="新細明體" w:hAnsi="新細明體"/>
    </w:rPr>
  </w:style>
  <w:style w:type="paragraph" w:styleId="a5">
    <w:name w:val="Balloon Text"/>
    <w:basedOn w:val="a"/>
    <w:link w:val="a6"/>
    <w:uiPriority w:val="99"/>
    <w:semiHidden/>
    <w:unhideWhenUsed/>
    <w:rsid w:val="00E07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7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47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47D28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47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47D28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Bnwjxo-WPpK-suxuDVvW_m7pDUivg00GrOx9L4rWFbc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B7638.CBE3C63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449-4610-4723-A309-A6FA95F4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169</Words>
  <Characters>968</Characters>
  <Application>Microsoft Office Word</Application>
  <DocSecurity>0</DocSecurity>
  <Lines>8</Lines>
  <Paragraphs>2</Paragraphs>
  <ScaleCrop>false</ScaleCrop>
  <Company>HOME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2025-02-03T03:43:00Z</dcterms:created>
  <dcterms:modified xsi:type="dcterms:W3CDTF">2025-02-03T07:32:00Z</dcterms:modified>
</cp:coreProperties>
</file>